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39BF" w14:textId="77777777"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>Zał. nr 8 do siwz</w:t>
      </w:r>
    </w:p>
    <w:p w14:paraId="65D317E5" w14:textId="77777777"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14:paraId="6E489F47" w14:textId="77777777"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14:paraId="731366FE" w14:textId="77777777"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14:paraId="4A631662" w14:textId="77777777"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14:paraId="565E8E09" w14:textId="77777777" w:rsidR="006258B9" w:rsidRPr="00690AC0" w:rsidRDefault="006258B9" w:rsidP="006258B9">
      <w:pPr>
        <w:jc w:val="right"/>
        <w:rPr>
          <w:rFonts w:ascii="Arial" w:hAnsi="Arial" w:cs="Arial"/>
        </w:rPr>
      </w:pPr>
    </w:p>
    <w:p w14:paraId="047BC059" w14:textId="77777777" w:rsidR="00E67B3A" w:rsidRDefault="00E67B3A" w:rsidP="00E67B3A">
      <w:pPr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</w:p>
    <w:p w14:paraId="1A8EB7FA" w14:textId="788C523D" w:rsidR="00E67B3A" w:rsidRPr="00E27649" w:rsidRDefault="00E67B3A" w:rsidP="00E27649">
      <w:pPr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E27649">
        <w:rPr>
          <w:rFonts w:ascii="Arial" w:hAnsi="Arial" w:cs="Arial"/>
          <w:b/>
        </w:rPr>
        <w:t>„</w:t>
      </w:r>
      <w:r w:rsidRPr="00E27649">
        <w:rPr>
          <w:rFonts w:ascii="Arial" w:hAnsi="Arial" w:cs="Arial"/>
          <w:b/>
          <w:bCs/>
        </w:rPr>
        <w:t>Budowa budynku Przedszkola Samorządowego w Skarżysku Kościelnym – etap I</w:t>
      </w:r>
      <w:r w:rsidR="0068500F">
        <w:rPr>
          <w:rFonts w:ascii="Arial" w:hAnsi="Arial" w:cs="Arial"/>
          <w:b/>
          <w:bCs/>
        </w:rPr>
        <w:t>I</w:t>
      </w:r>
      <w:r w:rsidR="00E27649" w:rsidRPr="00E27649">
        <w:rPr>
          <w:rFonts w:ascii="Arial" w:hAnsi="Arial" w:cs="Arial"/>
          <w:b/>
          <w:bCs/>
        </w:rPr>
        <w:t>I</w:t>
      </w:r>
      <w:r w:rsidRPr="00E27649">
        <w:rPr>
          <w:rFonts w:ascii="Arial" w:hAnsi="Arial" w:cs="Arial"/>
          <w:b/>
        </w:rPr>
        <w:t>”</w:t>
      </w:r>
    </w:p>
    <w:p w14:paraId="7034BAA6" w14:textId="77777777"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14:paraId="31E9616D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14:paraId="614B5475" w14:textId="77777777" w:rsidR="006258B9" w:rsidRPr="00690AC0" w:rsidRDefault="006258B9" w:rsidP="00E67B3A">
      <w:pPr>
        <w:ind w:left="127" w:hanging="127"/>
        <w:jc w:val="both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okresie ostatnich pięciu lat przed upływem terminu składania ofert, jeżeli okres prowadzenia działalności jest krótszy – w tym okresie</w:t>
      </w:r>
    </w:p>
    <w:p w14:paraId="21F3FFBF" w14:textId="51139D74" w:rsidR="006258B9" w:rsidRPr="00E67B3A" w:rsidRDefault="006258B9" w:rsidP="006258B9">
      <w:pPr>
        <w:spacing w:before="280" w:after="200"/>
        <w:jc w:val="both"/>
        <w:rPr>
          <w:rFonts w:ascii="Arial" w:hAnsi="Arial" w:cs="Arial"/>
          <w:b/>
          <w:sz w:val="20"/>
          <w:szCs w:val="20"/>
        </w:rPr>
      </w:pPr>
      <w:r w:rsidRPr="00E67B3A">
        <w:rPr>
          <w:rFonts w:ascii="Arial" w:hAnsi="Arial" w:cs="Arial"/>
          <w:b/>
          <w:sz w:val="20"/>
          <w:szCs w:val="20"/>
        </w:rPr>
        <w:t>Warunek:</w:t>
      </w:r>
      <w:r w:rsidRPr="00E67B3A">
        <w:rPr>
          <w:rFonts w:ascii="Arial" w:hAnsi="Arial" w:cs="Arial"/>
          <w:sz w:val="20"/>
          <w:szCs w:val="20"/>
        </w:rPr>
        <w:t xml:space="preserve"> wykonanie </w:t>
      </w:r>
      <w:r w:rsidRPr="00E27649">
        <w:rPr>
          <w:rFonts w:ascii="Arial" w:hAnsi="Arial" w:cs="Arial"/>
          <w:b/>
          <w:sz w:val="20"/>
          <w:szCs w:val="20"/>
        </w:rPr>
        <w:t xml:space="preserve">co najmniej </w:t>
      </w:r>
      <w:r w:rsidR="00E67B3A" w:rsidRPr="00E27649">
        <w:rPr>
          <w:rFonts w:ascii="Arial" w:hAnsi="Arial" w:cs="Arial"/>
          <w:b/>
          <w:sz w:val="20"/>
          <w:szCs w:val="20"/>
        </w:rPr>
        <w:t xml:space="preserve">jednej </w:t>
      </w:r>
      <w:r w:rsidR="00E27649" w:rsidRPr="00E27649">
        <w:rPr>
          <w:rFonts w:ascii="Arial" w:hAnsi="Arial" w:cs="Arial"/>
          <w:b/>
          <w:sz w:val="20"/>
          <w:szCs w:val="20"/>
        </w:rPr>
        <w:t xml:space="preserve">roboty budowlanej polegającej </w:t>
      </w:r>
      <w:r w:rsidR="00E27649" w:rsidRPr="00E27649">
        <w:rPr>
          <w:rFonts w:ascii="Arial" w:hAnsi="Arial" w:cs="Arial"/>
          <w:b/>
          <w:iCs/>
          <w:sz w:val="20"/>
          <w:szCs w:val="20"/>
        </w:rPr>
        <w:t>na budowie</w:t>
      </w:r>
      <w:r w:rsidR="00E27649" w:rsidRPr="00E27649">
        <w:rPr>
          <w:rFonts w:ascii="Arial" w:hAnsi="Arial" w:cs="Arial"/>
          <w:b/>
          <w:sz w:val="20"/>
          <w:szCs w:val="20"/>
        </w:rPr>
        <w:t xml:space="preserve"> lub przebudowie lub rozbudowie obiektu użyteczności</w:t>
      </w:r>
      <w:r w:rsidR="001243CA">
        <w:rPr>
          <w:rFonts w:ascii="Arial" w:hAnsi="Arial" w:cs="Arial"/>
          <w:b/>
          <w:sz w:val="20"/>
          <w:szCs w:val="20"/>
        </w:rPr>
        <w:t xml:space="preserve"> publicznej o wartości minimum </w:t>
      </w:r>
      <w:r w:rsidR="0068500F">
        <w:rPr>
          <w:rFonts w:ascii="Arial" w:hAnsi="Arial" w:cs="Arial"/>
          <w:b/>
          <w:sz w:val="20"/>
          <w:szCs w:val="20"/>
        </w:rPr>
        <w:t>1.0</w:t>
      </w:r>
      <w:r w:rsidR="00E27649" w:rsidRPr="00E27649">
        <w:rPr>
          <w:rFonts w:ascii="Arial" w:hAnsi="Arial" w:cs="Arial"/>
          <w:b/>
          <w:sz w:val="20"/>
          <w:szCs w:val="20"/>
        </w:rPr>
        <w:t>00.000,00 zł. brutto</w:t>
      </w:r>
      <w:r w:rsidRPr="00E27649">
        <w:rPr>
          <w:rFonts w:ascii="Arial" w:eastAsia="TimesNewRoman" w:hAnsi="Arial" w:cs="Arial"/>
          <w:sz w:val="20"/>
          <w:szCs w:val="20"/>
        </w:rPr>
        <w:t>,</w:t>
      </w:r>
      <w:r w:rsidRPr="00E67B3A">
        <w:rPr>
          <w:rFonts w:ascii="Arial" w:eastAsia="TimesNewRoman" w:hAnsi="Arial" w:cs="Arial"/>
          <w:sz w:val="20"/>
          <w:szCs w:val="20"/>
        </w:rPr>
        <w:t xml:space="preserve"> 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0"/>
        <w:gridCol w:w="1672"/>
        <w:gridCol w:w="1822"/>
        <w:gridCol w:w="1851"/>
      </w:tblGrid>
      <w:tr w:rsidR="006258B9" w:rsidRPr="00690AC0" w14:paraId="5455E1A0" w14:textId="77777777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14:paraId="28A703CD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14:paraId="2A4998E7" w14:textId="77777777"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14:paraId="647BB00E" w14:textId="77777777"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14:paraId="781DF6A1" w14:textId="77777777"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14:paraId="308B6DC2" w14:textId="77777777" w:rsidR="006258B9" w:rsidRPr="00690AC0" w:rsidRDefault="006258B9" w:rsidP="0082310D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w przypadku gdy Wykonawca polegać będzie na </w:t>
            </w:r>
            <w:r w:rsidR="0082310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zdolności technicznej lub zawodowej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 innego podmiotu**</w:t>
            </w:r>
          </w:p>
        </w:tc>
        <w:tc>
          <w:tcPr>
            <w:tcW w:w="1661" w:type="dxa"/>
            <w:vAlign w:val="center"/>
            <w:hideMark/>
          </w:tcPr>
          <w:p w14:paraId="6FFE7B46" w14:textId="77777777"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14:paraId="10CC176E" w14:textId="77777777"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14:paraId="00AB9920" w14:textId="77777777"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14:paraId="521E2303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14:paraId="69320161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14:paraId="3E6BE2FF" w14:textId="77777777"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14:paraId="4BF014AC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14:paraId="36AA5B8E" w14:textId="77777777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14:paraId="7DBD9A7A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14:paraId="6DDC34FA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14:paraId="33E941FF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14:paraId="1695B220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14:paraId="07DF2AFA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14:paraId="178078E3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14:paraId="3CA285BB" w14:textId="77777777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14:paraId="40872E2D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14:paraId="1D035B27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14:paraId="24CCA2BD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14:paraId="598BEFA5" w14:textId="77777777"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14:paraId="6875759D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14:paraId="7D2DFEB8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14:paraId="6891CE41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14:paraId="40E0CF02" w14:textId="77777777" w:rsidTr="006258B9">
        <w:trPr>
          <w:trHeight w:val="1969"/>
          <w:tblCellSpacing w:w="7" w:type="dxa"/>
        </w:trPr>
        <w:tc>
          <w:tcPr>
            <w:tcW w:w="434" w:type="dxa"/>
          </w:tcPr>
          <w:p w14:paraId="41F122E9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14:paraId="5AD52587" w14:textId="77777777"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14:paraId="3E0D8090" w14:textId="77777777"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14:paraId="2709E9F5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14:paraId="42612715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14:paraId="24252A9F" w14:textId="77777777"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0B7250E1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14:paraId="3B95705A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82310D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14:paraId="6F03F167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DD1B5C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zdolnościach lub sytuacji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zgodnie z art. 2</w:t>
      </w:r>
      <w:r w:rsidR="00DD1B5C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2a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ust. 2 Pzp 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14:paraId="0550EBEA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14:paraId="0C772E47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14:paraId="53370B18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14:paraId="01B1857E" w14:textId="77777777"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14:paraId="125AEA39" w14:textId="77777777"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14:paraId="44D85012" w14:textId="77777777"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14:paraId="39849855" w14:textId="77777777"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upoważnionej/ych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14:paraId="2ED4CDE5" w14:textId="77777777"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14:paraId="34EB9BF0" w14:textId="77777777"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14:paraId="4DCA268B" w14:textId="77777777" w:rsidR="003D4A3C" w:rsidRPr="00690AC0" w:rsidRDefault="003D4A3C">
      <w:pPr>
        <w:rPr>
          <w:rFonts w:ascii="Arial" w:hAnsi="Arial" w:cs="Arial"/>
        </w:rPr>
      </w:pPr>
    </w:p>
    <w:p w14:paraId="5F3592F6" w14:textId="77777777"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A4"/>
    <w:rsid w:val="001243CA"/>
    <w:rsid w:val="003D4A3C"/>
    <w:rsid w:val="005D05A4"/>
    <w:rsid w:val="006258B9"/>
    <w:rsid w:val="0068500F"/>
    <w:rsid w:val="00690AC0"/>
    <w:rsid w:val="0082310D"/>
    <w:rsid w:val="0095404E"/>
    <w:rsid w:val="00AF3355"/>
    <w:rsid w:val="00DD1B5C"/>
    <w:rsid w:val="00E27649"/>
    <w:rsid w:val="00E67B3A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9561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12</cp:revision>
  <dcterms:created xsi:type="dcterms:W3CDTF">2017-09-07T09:45:00Z</dcterms:created>
  <dcterms:modified xsi:type="dcterms:W3CDTF">2020-11-11T19:12:00Z</dcterms:modified>
</cp:coreProperties>
</file>