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78DF" w14:textId="2CA37F93" w:rsidR="00BC0CA7" w:rsidRDefault="00000000">
      <w:pPr>
        <w:pStyle w:val="NormalnyWeb"/>
        <w:rPr>
          <w:rFonts w:ascii="Arial" w:hAnsi="Arial" w:cs="Arial"/>
        </w:rPr>
      </w:pPr>
      <w:r>
        <w:rPr>
          <w:rFonts w:ascii="Arial" w:hAnsi="Arial" w:cs="Arial"/>
          <w:b/>
          <w:bCs/>
        </w:rPr>
        <w:t>Rada Gminy Skarżysko Kościelne</w:t>
      </w:r>
      <w:r>
        <w:rPr>
          <w:rFonts w:ascii="Arial" w:hAnsi="Arial" w:cs="Arial"/>
        </w:rPr>
        <w:br/>
      </w:r>
    </w:p>
    <w:p w14:paraId="33CAD330" w14:textId="77777777" w:rsidR="00BC0CA7" w:rsidRDefault="00000000">
      <w:pPr>
        <w:pStyle w:val="NormalnyWeb"/>
        <w:jc w:val="center"/>
        <w:rPr>
          <w:rFonts w:ascii="Arial" w:hAnsi="Arial" w:cs="Arial"/>
        </w:rPr>
      </w:pPr>
      <w:r>
        <w:rPr>
          <w:rFonts w:ascii="Arial" w:hAnsi="Arial" w:cs="Arial"/>
          <w:b/>
          <w:bCs/>
          <w:sz w:val="36"/>
          <w:szCs w:val="36"/>
        </w:rPr>
        <w:t xml:space="preserve">Raport z głosowań </w:t>
      </w:r>
    </w:p>
    <w:p w14:paraId="0714998E" w14:textId="77777777" w:rsidR="00BC0CA7" w:rsidRDefault="00000000">
      <w:pPr>
        <w:pStyle w:val="NormalnyWeb"/>
        <w:rPr>
          <w:rFonts w:ascii="Arial" w:hAnsi="Arial" w:cs="Arial"/>
        </w:rPr>
      </w:pPr>
      <w:r>
        <w:rPr>
          <w:rFonts w:ascii="Arial" w:hAnsi="Arial" w:cs="Arial"/>
        </w:rPr>
        <w:t xml:space="preserve">LVII Sesja w dniu 27 listopada 2023 </w:t>
      </w:r>
    </w:p>
    <w:p w14:paraId="3C538A25" w14:textId="77777777" w:rsidR="00BC0CA7" w:rsidRDefault="00000000">
      <w:pPr>
        <w:pStyle w:val="Nagwek3"/>
        <w:rPr>
          <w:rFonts w:ascii="Arial" w:eastAsia="Times New Roman" w:hAnsi="Arial" w:cs="Arial"/>
        </w:rPr>
      </w:pPr>
      <w:r>
        <w:rPr>
          <w:rFonts w:ascii="Arial" w:eastAsia="Times New Roman" w:hAnsi="Arial" w:cs="Arial"/>
        </w:rPr>
        <w:t>Przeprowadzone głosowania</w:t>
      </w:r>
    </w:p>
    <w:p w14:paraId="6BE771B3"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porządku obrad.</w:t>
      </w:r>
      <w:r>
        <w:rPr>
          <w:rFonts w:ascii="Arial" w:eastAsia="Times New Roman" w:hAnsi="Arial" w:cs="Arial"/>
        </w:rPr>
        <w:t xml:space="preserve"> - czas głosowania: 27 listopada 2023, godz. 14:06, wyniki: ZA: 13, PRZECIW: 0, WSTRZYMUJĘ SIĘ: 0, BRAK GŁOSU: 0, NIEOBECNI: 2</w:t>
      </w:r>
    </w:p>
    <w:p w14:paraId="2901CC13"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44FECC0B"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z poprzedniej sesji.</w:t>
      </w:r>
      <w:r>
        <w:rPr>
          <w:rFonts w:ascii="Arial" w:eastAsia="Times New Roman" w:hAnsi="Arial" w:cs="Arial"/>
        </w:rPr>
        <w:t xml:space="preserve"> - czas głosowania: 27 listopada 2023, godz. 14:07, wyniki: ZA: 13, PRZECIW: 0, WSTRZYMUJĘ SIĘ: 0, BRAK GŁOSU: 0, NIEOBECNI: 2</w:t>
      </w:r>
    </w:p>
    <w:p w14:paraId="7DE6A559"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146241FE"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budżetu Gminy Skarżysko Kościelne na 2023 r. – projekt nr 1.</w:t>
      </w:r>
      <w:r>
        <w:rPr>
          <w:rFonts w:ascii="Arial" w:eastAsia="Times New Roman" w:hAnsi="Arial" w:cs="Arial"/>
        </w:rPr>
        <w:t xml:space="preserve"> - czas głosowania: 27 listopada 2023, godz. 15:12, wyniki: ZA: 13, PRZECIW: 0, WSTRZYMUJĘ SIĘ: 0, BRAK GŁOSU: 0, NIEOBECNI: 2</w:t>
      </w:r>
    </w:p>
    <w:p w14:paraId="188A6E17"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11AE2068"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Wieloletniej Prognozy Finansowej Gminy Skarżysko Kościelne na lata 2023 do 2032 - projekt nr 2.</w:t>
      </w:r>
      <w:r>
        <w:rPr>
          <w:rFonts w:ascii="Arial" w:eastAsia="Times New Roman" w:hAnsi="Arial" w:cs="Arial"/>
        </w:rPr>
        <w:t xml:space="preserve"> - czas głosowania: 27 listopada 2023, godz. 15:13, wyniki: ZA: 13, PRZECIW: 0, WSTRZYMUJĘ SIĘ: 0, BRAK GŁOSU: 0, NIEOBECNI: 2</w:t>
      </w:r>
    </w:p>
    <w:p w14:paraId="601DE429"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75C6E371"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zasad udzielania dotacji celowej na prace konserwatorskie, restauratorskie lub roboty budowlane przy zabytku wpisanym do rejestru zabytków lub znajdującym się w gminnej ewidencji zabytków położonym na terenie Gminy Skarżysko Kościelne – projekt nr 3.</w:t>
      </w:r>
      <w:r>
        <w:rPr>
          <w:rFonts w:ascii="Arial" w:eastAsia="Times New Roman" w:hAnsi="Arial" w:cs="Arial"/>
        </w:rPr>
        <w:t xml:space="preserve"> - czas głosowania: 27 listopada 2023, godz. 15:14, </w:t>
      </w:r>
      <w:r>
        <w:rPr>
          <w:rFonts w:ascii="Arial" w:eastAsia="Times New Roman" w:hAnsi="Arial" w:cs="Arial"/>
        </w:rPr>
        <w:lastRenderedPageBreak/>
        <w:t>wyniki: ZA: 13, PRZECIW: 0, WSTRZYMUJĘ SIĘ: 0, BRAK GŁOSU: 0, NIEOBECNI: 2</w:t>
      </w:r>
    </w:p>
    <w:p w14:paraId="6A104B20"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0E1F0C2E"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powołania Rady Społecznej Samodzielnego Publicznego Zakładu Opieki Zdrowotnej w Skarżysku Kościelnym – projekt nr 4.</w:t>
      </w:r>
      <w:r>
        <w:rPr>
          <w:rFonts w:ascii="Arial" w:eastAsia="Times New Roman" w:hAnsi="Arial" w:cs="Arial"/>
        </w:rPr>
        <w:t xml:space="preserve"> - czas głosowania: 27 listopada 2023, godz. 15:18, wyniki: ZA: 12, PRZECIW: 1, WSTRZYMUJĘ SIĘ: 0, BRAK GŁOSU: 0, NIEOBECNI: 2</w:t>
      </w:r>
    </w:p>
    <w:p w14:paraId="5822F65C"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(PRZECIW), Edyta Niziołek (ZA), Marzena Piętak (NIEOBECNI), Sebastian Pik (ZA), Agata Rafalska (ZA), Janusz Sieczka (ZA), Paweł Wiatr (ZA), Tomasz Winiarski (ZA)</w:t>
      </w:r>
    </w:p>
    <w:p w14:paraId="5052035C"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przyjęcia „Rocznego programu współpracy z organizacjami pozarządowymi oraz innymi podmiotami, o których mowa w art. 3 ust. 3 ustawy z dnia 24 kwietnia 2003 r. o działalności pożytku publicznego i o wolontariacie na rok 2024” – projekt nr 5.</w:t>
      </w:r>
      <w:r>
        <w:rPr>
          <w:rFonts w:ascii="Arial" w:eastAsia="Times New Roman" w:hAnsi="Arial" w:cs="Arial"/>
        </w:rPr>
        <w:t xml:space="preserve"> - czas głosowania: 27 listopada 2023, godz. 15:19, wyniki: ZA: 13, PRZECIW: 0, WSTRZYMUJĘ SIĘ: 0, BRAK GŁOSU: 0, NIEOBECNI: 2</w:t>
      </w:r>
    </w:p>
    <w:p w14:paraId="7557B563"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40D6966B"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przyjęcia Programu Wspierania Rodziny w Gminie Skarżysko Kościelne na lata 2024-2026 – projekt nr 6.</w:t>
      </w:r>
      <w:r>
        <w:rPr>
          <w:rFonts w:ascii="Arial" w:eastAsia="Times New Roman" w:hAnsi="Arial" w:cs="Arial"/>
        </w:rPr>
        <w:t xml:space="preserve"> - czas głosowania: 27 listopada 2023, godz. 15:20, wyniki: ZA: 13, PRZECIW: 0, WSTRZYMUJĘ SIĘ: 0, BRAK GŁOSU: 0, NIEOBECNI: 2</w:t>
      </w:r>
    </w:p>
    <w:p w14:paraId="03555FAA"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7D43B999" w14:textId="77777777" w:rsidR="00BC0CA7"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Uchwała w sprawie przystąpienia do sporządzenia planu ogólnego Gminy Skarżysko Kościelne – projekt nr 7. Uchwała w sprawie przystąpienia do sporządzenia planu ogólnego Gminy Skarżysko Kościelne – projekt nr 7. Uchwała w sprawie przystąpienia do sporządzenia planu ogólnego Gminy Skarżysko Kościelne – projekt nr 7. </w:t>
      </w:r>
      <w:r>
        <w:rPr>
          <w:rFonts w:ascii="Arial" w:eastAsia="Times New Roman" w:hAnsi="Arial" w:cs="Arial"/>
        </w:rPr>
        <w:t>- czas głosowania: 27 listopada 2023, godz. 15:21, wyniki: ZA: 13, PRZECIW: 0, WSTRZYMUJĘ SIĘ: 0, BRAK GŁOSU: 0, NIEOBECNI: 2</w:t>
      </w:r>
    </w:p>
    <w:p w14:paraId="2A340F4F" w14:textId="77777777" w:rsidR="00BC0CA7"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(NIEOBECNI), Sebastian Pik (ZA), Agata Rafalska (ZA), Janusz Sieczka (ZA), Paweł Wiatr (ZA), Tomasz Winiarski (ZA)</w:t>
      </w:r>
    </w:p>
    <w:p w14:paraId="23B18E12" w14:textId="77777777" w:rsidR="00AF72B6" w:rsidRDefault="00AF72B6">
      <w:pPr>
        <w:pStyle w:val="Nagwek3"/>
        <w:rPr>
          <w:rFonts w:ascii="Arial" w:eastAsia="Times New Roman" w:hAnsi="Arial" w:cs="Arial"/>
        </w:rPr>
      </w:pPr>
    </w:p>
    <w:p w14:paraId="2A3C0352" w14:textId="1761F2F0" w:rsidR="00BC0CA7" w:rsidRDefault="00000000">
      <w:pPr>
        <w:pStyle w:val="Nagwek3"/>
        <w:rPr>
          <w:rFonts w:ascii="Arial" w:eastAsia="Times New Roman" w:hAnsi="Arial" w:cs="Arial"/>
        </w:rPr>
      </w:pPr>
      <w:r>
        <w:rPr>
          <w:rFonts w:ascii="Arial" w:eastAsia="Times New Roman" w:hAnsi="Arial" w:cs="Arial"/>
        </w:rPr>
        <w:lastRenderedPageBreak/>
        <w:t>Uczestnictwo w głosowaniach</w:t>
      </w:r>
    </w:p>
    <w:p w14:paraId="5B582E6A"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Bilski Jarosław: </w:t>
      </w:r>
      <w:r>
        <w:rPr>
          <w:rFonts w:ascii="Arial" w:eastAsia="Times New Roman" w:hAnsi="Arial" w:cs="Arial"/>
          <w:b/>
          <w:bCs/>
        </w:rPr>
        <w:t>9/9</w:t>
      </w:r>
    </w:p>
    <w:p w14:paraId="60F9793D"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Czubak Stanisław: </w:t>
      </w:r>
      <w:r>
        <w:rPr>
          <w:rFonts w:ascii="Arial" w:eastAsia="Times New Roman" w:hAnsi="Arial" w:cs="Arial"/>
          <w:b/>
          <w:bCs/>
        </w:rPr>
        <w:t>9/9</w:t>
      </w:r>
    </w:p>
    <w:p w14:paraId="5DAD061B"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Kądziela Łukasz: </w:t>
      </w:r>
      <w:r>
        <w:rPr>
          <w:rFonts w:ascii="Arial" w:eastAsia="Times New Roman" w:hAnsi="Arial" w:cs="Arial"/>
          <w:b/>
          <w:bCs/>
        </w:rPr>
        <w:t>9/9</w:t>
      </w:r>
    </w:p>
    <w:p w14:paraId="51D017B1"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Renata: </w:t>
      </w:r>
      <w:r>
        <w:rPr>
          <w:rFonts w:ascii="Arial" w:eastAsia="Times New Roman" w:hAnsi="Arial" w:cs="Arial"/>
          <w:b/>
          <w:bCs/>
        </w:rPr>
        <w:t>9/9</w:t>
      </w:r>
    </w:p>
    <w:p w14:paraId="3729D1FE"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Kocia Monika: </w:t>
      </w:r>
      <w:r>
        <w:rPr>
          <w:rFonts w:ascii="Arial" w:eastAsia="Times New Roman" w:hAnsi="Arial" w:cs="Arial"/>
          <w:b/>
          <w:bCs/>
        </w:rPr>
        <w:t>9/9</w:t>
      </w:r>
    </w:p>
    <w:p w14:paraId="5A69DE4E"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Kwiatkowski Andrzej: </w:t>
      </w:r>
      <w:r>
        <w:rPr>
          <w:rFonts w:ascii="Arial" w:eastAsia="Times New Roman" w:hAnsi="Arial" w:cs="Arial"/>
          <w:b/>
          <w:bCs/>
        </w:rPr>
        <w:t>9/9</w:t>
      </w:r>
    </w:p>
    <w:p w14:paraId="2A8238CB"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Lesiak Brygida: </w:t>
      </w:r>
      <w:r>
        <w:rPr>
          <w:rFonts w:ascii="Arial" w:eastAsia="Times New Roman" w:hAnsi="Arial" w:cs="Arial"/>
          <w:b/>
          <w:bCs/>
        </w:rPr>
        <w:t>9/9</w:t>
      </w:r>
    </w:p>
    <w:p w14:paraId="60C99125"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Niziołek Edyta: </w:t>
      </w:r>
      <w:r>
        <w:rPr>
          <w:rFonts w:ascii="Arial" w:eastAsia="Times New Roman" w:hAnsi="Arial" w:cs="Arial"/>
          <w:b/>
          <w:bCs/>
        </w:rPr>
        <w:t>9/9</w:t>
      </w:r>
    </w:p>
    <w:p w14:paraId="2FD22AA2"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Pik Sebastian: </w:t>
      </w:r>
      <w:r>
        <w:rPr>
          <w:rFonts w:ascii="Arial" w:eastAsia="Times New Roman" w:hAnsi="Arial" w:cs="Arial"/>
          <w:b/>
          <w:bCs/>
        </w:rPr>
        <w:t>9/9</w:t>
      </w:r>
    </w:p>
    <w:p w14:paraId="2CBA5BCC"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Rafalska Agata: </w:t>
      </w:r>
      <w:r>
        <w:rPr>
          <w:rFonts w:ascii="Arial" w:eastAsia="Times New Roman" w:hAnsi="Arial" w:cs="Arial"/>
          <w:b/>
          <w:bCs/>
        </w:rPr>
        <w:t>9/9</w:t>
      </w:r>
    </w:p>
    <w:p w14:paraId="04607DE0"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Sieczka Janusz: </w:t>
      </w:r>
      <w:r>
        <w:rPr>
          <w:rFonts w:ascii="Arial" w:eastAsia="Times New Roman" w:hAnsi="Arial" w:cs="Arial"/>
          <w:b/>
          <w:bCs/>
        </w:rPr>
        <w:t>9/9</w:t>
      </w:r>
    </w:p>
    <w:p w14:paraId="04C9A8E9"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Wiatr Paweł: </w:t>
      </w:r>
      <w:r>
        <w:rPr>
          <w:rFonts w:ascii="Arial" w:eastAsia="Times New Roman" w:hAnsi="Arial" w:cs="Arial"/>
          <w:b/>
          <w:bCs/>
        </w:rPr>
        <w:t>9/9</w:t>
      </w:r>
    </w:p>
    <w:p w14:paraId="47619E67" w14:textId="77777777" w:rsidR="00BC0CA7"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Winiarski Tomasz: </w:t>
      </w:r>
      <w:r>
        <w:rPr>
          <w:rFonts w:ascii="Arial" w:eastAsia="Times New Roman" w:hAnsi="Arial" w:cs="Arial"/>
          <w:b/>
          <w:bCs/>
        </w:rPr>
        <w:t>9/9</w:t>
      </w:r>
    </w:p>
    <w:p w14:paraId="0706B242" w14:textId="77777777" w:rsidR="00BC0CA7" w:rsidRDefault="00000000">
      <w:pPr>
        <w:pStyle w:val="NormalnyWeb"/>
        <w:rPr>
          <w:rFonts w:ascii="Arial" w:hAnsi="Arial" w:cs="Arial"/>
        </w:rPr>
      </w:pPr>
      <w:r>
        <w:rPr>
          <w:rFonts w:ascii="Arial" w:hAnsi="Arial" w:cs="Arial"/>
        </w:rPr>
        <w:br/>
        <w:t>Przygotował(a): Anna Jakubik – Pypeć</w:t>
      </w:r>
    </w:p>
    <w:p w14:paraId="26F1437A" w14:textId="77777777" w:rsidR="00BC0CA7" w:rsidRDefault="00000000">
      <w:pPr>
        <w:rPr>
          <w:rFonts w:ascii="Arial" w:eastAsia="Times New Roman" w:hAnsi="Arial" w:cs="Arial"/>
        </w:rPr>
      </w:pPr>
      <w:r>
        <w:rPr>
          <w:rFonts w:ascii="Arial" w:eastAsia="Times New Roman" w:hAnsi="Arial" w:cs="Arial"/>
        </w:rPr>
        <w:pict w14:anchorId="418CC000">
          <v:rect id="_x0000_i1025" style="width:0;height:1.5pt" o:hralign="center" o:hrstd="t" o:hr="t" fillcolor="#a0a0a0" stroked="f"/>
        </w:pict>
      </w:r>
    </w:p>
    <w:p w14:paraId="10B66D53" w14:textId="77777777" w:rsidR="00BC10E6" w:rsidRDefault="0000000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BC1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1E4"/>
    <w:multiLevelType w:val="multilevel"/>
    <w:tmpl w:val="D800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711C8E"/>
    <w:multiLevelType w:val="multilevel"/>
    <w:tmpl w:val="7108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4642016">
    <w:abstractNumId w:val="1"/>
  </w:num>
  <w:num w:numId="2" w16cid:durableId="67426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A1"/>
    <w:rsid w:val="002C2FA1"/>
    <w:rsid w:val="00AF72B6"/>
    <w:rsid w:val="00BC0CA7"/>
    <w:rsid w:val="00BC1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7CBDF"/>
  <w15:chartTrackingRefBased/>
  <w15:docId w15:val="{17371472-F588-46D6-A4E4-4F45DE93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5357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Anna Jakubik-Pypeć</dc:creator>
  <cp:keywords/>
  <dc:description/>
  <cp:lastModifiedBy>Anna Jakubik-Pypeć</cp:lastModifiedBy>
  <cp:revision>3</cp:revision>
  <dcterms:created xsi:type="dcterms:W3CDTF">2023-11-28T07:36:00Z</dcterms:created>
  <dcterms:modified xsi:type="dcterms:W3CDTF">2023-11-28T07:37:00Z</dcterms:modified>
</cp:coreProperties>
</file>