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2C7B" w:rsidRDefault="00000000">
      <w:pPr>
        <w:pStyle w:val="NormalnyWeb"/>
        <w:rPr>
          <w:rFonts w:ascii="Arial" w:hAnsi="Arial" w:cs="Arial"/>
        </w:rPr>
      </w:pPr>
      <w:r>
        <w:rPr>
          <w:rFonts w:ascii="Arial" w:hAnsi="Arial" w:cs="Arial"/>
          <w:b/>
          <w:bCs/>
        </w:rPr>
        <w:t>Rada Gminy Skarżysko Kościelne</w:t>
      </w:r>
      <w:r>
        <w:rPr>
          <w:rFonts w:ascii="Arial" w:hAnsi="Arial" w:cs="Arial"/>
        </w:rPr>
        <w:br/>
      </w:r>
    </w:p>
    <w:p w:rsidR="000C2C7B" w:rsidRDefault="00000000">
      <w:pPr>
        <w:pStyle w:val="NormalnyWeb"/>
        <w:jc w:val="center"/>
        <w:rPr>
          <w:rFonts w:ascii="Arial" w:hAnsi="Arial" w:cs="Arial"/>
        </w:rPr>
      </w:pPr>
      <w:r>
        <w:rPr>
          <w:rFonts w:ascii="Arial" w:hAnsi="Arial" w:cs="Arial"/>
          <w:b/>
          <w:bCs/>
          <w:sz w:val="36"/>
          <w:szCs w:val="36"/>
        </w:rPr>
        <w:t xml:space="preserve">Raport z głosowań </w:t>
      </w:r>
    </w:p>
    <w:p w:rsidR="000C2C7B" w:rsidRDefault="00000000">
      <w:pPr>
        <w:pStyle w:val="NormalnyWeb"/>
        <w:rPr>
          <w:rFonts w:ascii="Arial" w:hAnsi="Arial" w:cs="Arial"/>
        </w:rPr>
      </w:pPr>
      <w:r>
        <w:rPr>
          <w:rFonts w:ascii="Arial" w:hAnsi="Arial" w:cs="Arial"/>
        </w:rPr>
        <w:t>LIII Sesja w dniu 20 czerwca 2023</w:t>
      </w:r>
      <w:r w:rsidR="008E0D5E">
        <w:rPr>
          <w:rFonts w:ascii="Arial" w:hAnsi="Arial" w:cs="Arial"/>
        </w:rPr>
        <w:t xml:space="preserve"> r.</w:t>
      </w:r>
      <w:r>
        <w:rPr>
          <w:rFonts w:ascii="Arial" w:hAnsi="Arial" w:cs="Arial"/>
        </w:rPr>
        <w:t xml:space="preserve"> </w:t>
      </w:r>
    </w:p>
    <w:p w:rsidR="000C2C7B" w:rsidRDefault="00000000">
      <w:pPr>
        <w:pStyle w:val="Nagwek3"/>
        <w:rPr>
          <w:rFonts w:ascii="Arial" w:eastAsia="Times New Roman" w:hAnsi="Arial" w:cs="Arial"/>
        </w:rPr>
      </w:pPr>
      <w:r>
        <w:rPr>
          <w:rFonts w:ascii="Arial" w:eastAsia="Times New Roman" w:hAnsi="Arial" w:cs="Arial"/>
        </w:rPr>
        <w:t>Przeprowadzone głosowania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Wniosek w sprawie przyjęcia do porządku obrad projektu nr 9 - uchwały w sprawie wyrażenia zgody na podwyższenie kapitału zakładowego poprzez wniesienie wkładu pieniężnego do spółki pn.: Miejskie Przedsiębiorstwo Wodociągów i Kanalizacji Sp. z o.o. z siedzibą w Skarżysku-Kamiennej, ul. Cicha 8.</w:t>
      </w:r>
      <w:r>
        <w:rPr>
          <w:rFonts w:ascii="Arial" w:eastAsia="Times New Roman" w:hAnsi="Arial" w:cs="Arial"/>
        </w:rPr>
        <w:t xml:space="preserve"> - czas głosowania: 20 czerwca 2023, godz. 14:06,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Wniosek w sprawie przyjęcia do porządku obrad projektu nr 10 - uchwały w sprawie podwyższenia kapitału zakładowego spółki pn. Miejskie Przedsiębiorstwo Wodociągów i Kanalizacji Spólka z o.o. z siedzibą w Skarżysku-Kamiennej.</w:t>
      </w:r>
      <w:r>
        <w:rPr>
          <w:rFonts w:ascii="Arial" w:eastAsia="Times New Roman" w:hAnsi="Arial" w:cs="Arial"/>
        </w:rPr>
        <w:t xml:space="preserve"> - czas głosowania: 20 czerwca 2023, godz. 14:07,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Wniosek w sprawie przyjęcia do porządku obrad projektu nr 11 - uchwały w sprawie ustalenia czasu bezpłatnego nauczania, wychowania i opieki oraz wysokości opłaty za korzystanie z wychowania przedszkolnego uczniów objętych wychowaniem przedszkolnym w publicznych przedszkolach i oddziałach przedszkolnych w publicznych szkołach podstawowych prowadzonych przez Gminę Skarżysko Kościelne.</w:t>
      </w:r>
      <w:r>
        <w:rPr>
          <w:rFonts w:ascii="Arial" w:eastAsia="Times New Roman" w:hAnsi="Arial" w:cs="Arial"/>
        </w:rPr>
        <w:t xml:space="preserve"> - czas głosowania: 20 czerwca 2023, godz. 14:07,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porządku obrad.</w:t>
      </w:r>
      <w:r>
        <w:rPr>
          <w:rFonts w:ascii="Arial" w:eastAsia="Times New Roman" w:hAnsi="Arial" w:cs="Arial"/>
        </w:rPr>
        <w:t xml:space="preserve"> - czas głosowania: 20 czerwca 2023, godz. 14:07,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lastRenderedPageBreak/>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protokołu z poprzedniej sesji odbytej w dniu 24 maja 2023 r.</w:t>
      </w:r>
      <w:r>
        <w:rPr>
          <w:rFonts w:ascii="Arial" w:eastAsia="Times New Roman" w:hAnsi="Arial" w:cs="Arial"/>
        </w:rPr>
        <w:t xml:space="preserve"> - czas głosowania: 20 czerwca 2023, godz. 14:08,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Zatwierdzenie Raportu o sytuacji ekonomiczno-finansowej Samodzielnego Publicznego Zakładu Opieki Zdrowotnej w Skarżysku Kościelnym za 2022 r.</w:t>
      </w:r>
      <w:r>
        <w:rPr>
          <w:rFonts w:ascii="Arial" w:eastAsia="Times New Roman" w:hAnsi="Arial" w:cs="Arial"/>
        </w:rPr>
        <w:t xml:space="preserve"> - czas głosowania: 20 czerwca 2023, godz. 14:29,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udzielenia wotum zaufania dla Wójta Gminy Skarżysko Kościelne- projekt nr1.</w:t>
      </w:r>
      <w:r>
        <w:rPr>
          <w:rFonts w:ascii="Arial" w:eastAsia="Times New Roman" w:hAnsi="Arial" w:cs="Arial"/>
        </w:rPr>
        <w:t xml:space="preserve"> - czas głosowania: 20 czerwca 2023, godz. 14:32, wyniki: ZA: 11, PRZECIW: 2,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(PRZECIW), Andrzej Kwiatkowski (PRZECIW),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zatwierdzenia sprawozdania finansowego wraz ze sprawozdaniem z wykonania budżetu Gminy Skarżysko Kościelne za 2022 rok- projekt nr 2.</w:t>
      </w:r>
      <w:r>
        <w:rPr>
          <w:rFonts w:ascii="Arial" w:eastAsia="Times New Roman" w:hAnsi="Arial" w:cs="Arial"/>
        </w:rPr>
        <w:t xml:space="preserve"> - czas głosowania: 20 czerwca 2023, godz. 15:11, wyniki: ZA: 12, PRZECIW: 1,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(PRZECIW),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udzielenia absolutorium Wójtowi Gminy Skarżysko Kościelne za 2022r- projekt nr 3.</w:t>
      </w:r>
      <w:r>
        <w:rPr>
          <w:rFonts w:ascii="Arial" w:eastAsia="Times New Roman" w:hAnsi="Arial" w:cs="Arial"/>
        </w:rPr>
        <w:t xml:space="preserve"> - czas głosowania: 20 czerwca 2023, godz. 15:32, wyniki: ZA: 12, PRZECIW: 1,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(PRZECIW),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Głosowanie w sprawie </w:t>
      </w:r>
      <w:r>
        <w:rPr>
          <w:rFonts w:ascii="Arial" w:eastAsia="Times New Roman" w:hAnsi="Arial" w:cs="Arial"/>
          <w:b/>
          <w:bCs/>
        </w:rPr>
        <w:t>Uchwała w sprawie zmiany budżetu Gminy Skarżysko Kościelne na 2023 r. – projekt nr 4.</w:t>
      </w:r>
      <w:r>
        <w:rPr>
          <w:rFonts w:ascii="Arial" w:eastAsia="Times New Roman" w:hAnsi="Arial" w:cs="Arial"/>
        </w:rPr>
        <w:t xml:space="preserve"> - czas głosowania: 20 czerwca 2023, godz. 15:35,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zmiany Wieloletniej Prognozy Finansowej Gminy Skarżysko Kościelne na lata 2023 do 2032 - projekt nr 5.</w:t>
      </w:r>
      <w:r>
        <w:rPr>
          <w:rFonts w:ascii="Arial" w:eastAsia="Times New Roman" w:hAnsi="Arial" w:cs="Arial"/>
        </w:rPr>
        <w:t xml:space="preserve"> - czas głosowania: 20 czerwca 2023, godz. 15:36,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zatwierdzenia sprawozdania finansowego Samodzielnego Publicznego Zakładu Opieki Zdrowotnej w Skarżysku Kościelnym za 2022 r. - projekt nr 6.</w:t>
      </w:r>
      <w:r>
        <w:rPr>
          <w:rFonts w:ascii="Arial" w:eastAsia="Times New Roman" w:hAnsi="Arial" w:cs="Arial"/>
        </w:rPr>
        <w:t xml:space="preserve"> - czas głosowania: 20 czerwca 2023, godz. 15:37,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powołania Zespołu ds. zaopiniowania kandydatów na ławników do sądów powszechnych – projekt nr 7.</w:t>
      </w:r>
      <w:r>
        <w:rPr>
          <w:rFonts w:ascii="Arial" w:eastAsia="Times New Roman" w:hAnsi="Arial" w:cs="Arial"/>
        </w:rPr>
        <w:t xml:space="preserve"> - czas głosowania: 20 czerwca 2023, godz. 15:38,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nadania statutów sołectw Gminy Skarżysko Kościelne – projekt nr 8.</w:t>
      </w:r>
      <w:r>
        <w:rPr>
          <w:rFonts w:ascii="Arial" w:eastAsia="Times New Roman" w:hAnsi="Arial" w:cs="Arial"/>
        </w:rPr>
        <w:t xml:space="preserve"> - czas głosowania: 20 czerwca 2023, godz. 15:38,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 xml:space="preserve">Uchwała w sprawie wyrażenia zgody na podwyższenie kapitału zakładowego poprzez wniesienie wkładu pieniężnego do spółki pn.: Miejskie Przedsiębiorstwo Wodociągów i Kanalizacji Sp. z o.o. z siedzibą w Skarżysku-Kamiennej, ul. Cicha 8 - </w:t>
      </w:r>
      <w:r>
        <w:rPr>
          <w:rFonts w:ascii="Arial" w:eastAsia="Times New Roman" w:hAnsi="Arial" w:cs="Arial"/>
          <w:b/>
          <w:bCs/>
        </w:rPr>
        <w:lastRenderedPageBreak/>
        <w:t>projekt nr 9.</w:t>
      </w:r>
      <w:r>
        <w:rPr>
          <w:rFonts w:ascii="Arial" w:eastAsia="Times New Roman" w:hAnsi="Arial" w:cs="Arial"/>
        </w:rPr>
        <w:t xml:space="preserve"> - czas głosowania: 20 czerwca 2023, godz. 15:39,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podwyższenia kapitału zakładowego spólki pn. Miejskie Przedsiębiorstwo Wodociągów i Kanalizacji Spólka z o.o. z siedzibą w Skarżysku-Kamiennej - projekt nr 10.</w:t>
      </w:r>
      <w:r>
        <w:rPr>
          <w:rFonts w:ascii="Arial" w:eastAsia="Times New Roman" w:hAnsi="Arial" w:cs="Arial"/>
        </w:rPr>
        <w:t xml:space="preserve"> - czas głosowania: 20 czerwca 2023, godz. 15:40,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Uchwała w sprawie ustalenia czasu bezpłatnego nauczania, wychowania i opieki oraz wysokości opłaty za korzystanie z wychowania przedszkolnego uczniów objętych wychowaniem przedszkolnym w publicznych przedszkolach i oddziałach przedszkolnych w publicznych szkołach podstawowych prowadzonych przez Gminę Skarżysko Kościelne - projekt nr 11.</w:t>
      </w:r>
      <w:r>
        <w:rPr>
          <w:rFonts w:ascii="Arial" w:eastAsia="Times New Roman" w:hAnsi="Arial" w:cs="Arial"/>
        </w:rPr>
        <w:t xml:space="preserve"> - czas głosowania: 20 czerwca 2023, godz. 15:41, wyniki: ZA: 13, PRZECIW: 0, WSTRZYMUJĘ SIĘ: 0, BRAK GŁOSU: 0, NIEOBECNI: 2</w:t>
      </w:r>
    </w:p>
    <w:p w:rsidR="000C2C7B" w:rsidRDefault="00000000">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Jarosław Bilski (ZA), Stanisław Czubak (ZA), Łukasz Kądziela (ZA), Ewa Kępa (ZA), Renata Kępa (ZA), Monika Kocia (ZA), Andrzej Kwiatkowski (ZA), Brygida Lesiak (ZA), Edyta Niziołek (ZA), Marzena Piętak (ZA), Sebastian Pik (NIEOBECNI), Agata Rafalska (ZA), Janusz Sieczka (NIEOBECNI), Paweł Wiatr (ZA), Tomasz Winiarski (ZA)</w:t>
      </w:r>
    </w:p>
    <w:p w:rsidR="000C2C7B" w:rsidRDefault="00000000">
      <w:pPr>
        <w:pStyle w:val="Nagwek3"/>
        <w:rPr>
          <w:rFonts w:ascii="Arial" w:eastAsia="Times New Roman" w:hAnsi="Arial" w:cs="Arial"/>
        </w:rPr>
      </w:pPr>
      <w:r>
        <w:rPr>
          <w:rFonts w:ascii="Arial" w:eastAsia="Times New Roman" w:hAnsi="Arial" w:cs="Arial"/>
        </w:rPr>
        <w:t>Uczestnictwo w głosowaniach</w:t>
      </w:r>
    </w:p>
    <w:p w:rsidR="000C2C7B"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Bilski Jarosław: </w:t>
      </w:r>
      <w:r>
        <w:rPr>
          <w:rFonts w:ascii="Arial" w:eastAsia="Times New Roman" w:hAnsi="Arial" w:cs="Arial"/>
          <w:b/>
          <w:bCs/>
        </w:rPr>
        <w:t>17/17</w:t>
      </w:r>
    </w:p>
    <w:p w:rsidR="000C2C7B"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Czubak Stanisław: </w:t>
      </w:r>
      <w:r>
        <w:rPr>
          <w:rFonts w:ascii="Arial" w:eastAsia="Times New Roman" w:hAnsi="Arial" w:cs="Arial"/>
          <w:b/>
          <w:bCs/>
        </w:rPr>
        <w:t>17/17</w:t>
      </w:r>
    </w:p>
    <w:p w:rsidR="000C2C7B"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Kądziela Łukasz: </w:t>
      </w:r>
      <w:r>
        <w:rPr>
          <w:rFonts w:ascii="Arial" w:eastAsia="Times New Roman" w:hAnsi="Arial" w:cs="Arial"/>
          <w:b/>
          <w:bCs/>
        </w:rPr>
        <w:t>17/17</w:t>
      </w:r>
    </w:p>
    <w:p w:rsidR="000C2C7B"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Kępa Ewa: </w:t>
      </w:r>
      <w:r>
        <w:rPr>
          <w:rFonts w:ascii="Arial" w:eastAsia="Times New Roman" w:hAnsi="Arial" w:cs="Arial"/>
          <w:b/>
          <w:bCs/>
        </w:rPr>
        <w:t>17/17</w:t>
      </w:r>
    </w:p>
    <w:p w:rsidR="000C2C7B"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Kępa Renata: </w:t>
      </w:r>
      <w:r>
        <w:rPr>
          <w:rFonts w:ascii="Arial" w:eastAsia="Times New Roman" w:hAnsi="Arial" w:cs="Arial"/>
          <w:b/>
          <w:bCs/>
        </w:rPr>
        <w:t>17/17</w:t>
      </w:r>
    </w:p>
    <w:p w:rsidR="000C2C7B"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Kocia Monika: </w:t>
      </w:r>
      <w:r>
        <w:rPr>
          <w:rFonts w:ascii="Arial" w:eastAsia="Times New Roman" w:hAnsi="Arial" w:cs="Arial"/>
          <w:b/>
          <w:bCs/>
        </w:rPr>
        <w:t>17/17</w:t>
      </w:r>
    </w:p>
    <w:p w:rsidR="000C2C7B"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Kwiatkowski Andrzej: </w:t>
      </w:r>
      <w:r>
        <w:rPr>
          <w:rFonts w:ascii="Arial" w:eastAsia="Times New Roman" w:hAnsi="Arial" w:cs="Arial"/>
          <w:b/>
          <w:bCs/>
        </w:rPr>
        <w:t>17/17</w:t>
      </w:r>
    </w:p>
    <w:p w:rsidR="000C2C7B"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Lesiak Brygida: </w:t>
      </w:r>
      <w:r>
        <w:rPr>
          <w:rFonts w:ascii="Arial" w:eastAsia="Times New Roman" w:hAnsi="Arial" w:cs="Arial"/>
          <w:b/>
          <w:bCs/>
        </w:rPr>
        <w:t>17/17</w:t>
      </w:r>
    </w:p>
    <w:p w:rsidR="000C2C7B"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Niziołek Edyta: </w:t>
      </w:r>
      <w:r>
        <w:rPr>
          <w:rFonts w:ascii="Arial" w:eastAsia="Times New Roman" w:hAnsi="Arial" w:cs="Arial"/>
          <w:b/>
          <w:bCs/>
        </w:rPr>
        <w:t>17/17</w:t>
      </w:r>
    </w:p>
    <w:p w:rsidR="000C2C7B"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Piętak Marzena: </w:t>
      </w:r>
      <w:r>
        <w:rPr>
          <w:rFonts w:ascii="Arial" w:eastAsia="Times New Roman" w:hAnsi="Arial" w:cs="Arial"/>
          <w:b/>
          <w:bCs/>
        </w:rPr>
        <w:t>17/17</w:t>
      </w:r>
    </w:p>
    <w:p w:rsidR="000C2C7B"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Rafalska Agata: </w:t>
      </w:r>
      <w:r>
        <w:rPr>
          <w:rFonts w:ascii="Arial" w:eastAsia="Times New Roman" w:hAnsi="Arial" w:cs="Arial"/>
          <w:b/>
          <w:bCs/>
        </w:rPr>
        <w:t>17/17</w:t>
      </w:r>
    </w:p>
    <w:p w:rsidR="000C2C7B"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Wiatr Paweł: </w:t>
      </w:r>
      <w:r>
        <w:rPr>
          <w:rFonts w:ascii="Arial" w:eastAsia="Times New Roman" w:hAnsi="Arial" w:cs="Arial"/>
          <w:b/>
          <w:bCs/>
        </w:rPr>
        <w:t>17/17</w:t>
      </w:r>
    </w:p>
    <w:p w:rsidR="000C2C7B" w:rsidRDefault="00000000">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Winiarski Tomasz: </w:t>
      </w:r>
      <w:r>
        <w:rPr>
          <w:rFonts w:ascii="Arial" w:eastAsia="Times New Roman" w:hAnsi="Arial" w:cs="Arial"/>
          <w:b/>
          <w:bCs/>
        </w:rPr>
        <w:t>17/17</w:t>
      </w:r>
    </w:p>
    <w:p w:rsidR="000C2C7B" w:rsidRDefault="00000000">
      <w:pPr>
        <w:pStyle w:val="NormalnyWeb"/>
        <w:rPr>
          <w:rFonts w:ascii="Arial" w:hAnsi="Arial" w:cs="Arial"/>
        </w:rPr>
      </w:pPr>
      <w:r>
        <w:rPr>
          <w:rFonts w:ascii="Arial" w:hAnsi="Arial" w:cs="Arial"/>
        </w:rPr>
        <w:br/>
        <w:t>Przygotował(a): Marzanna Boczek</w:t>
      </w:r>
    </w:p>
    <w:p w:rsidR="000C2C7B" w:rsidRDefault="00000000">
      <w:pPr>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5E12E7" w:rsidRDefault="00000000">
      <w:pPr>
        <w:rPr>
          <w:rFonts w:ascii="Arial" w:eastAsia="Times New Roman" w:hAnsi="Arial" w:cs="Arial"/>
        </w:rPr>
      </w:pPr>
      <w:r>
        <w:rPr>
          <w:rFonts w:ascii="Arial" w:eastAsia="Times New Roman" w:hAnsi="Arial" w:cs="Arial"/>
          <w:sz w:val="15"/>
          <w:szCs w:val="15"/>
        </w:rPr>
        <w:lastRenderedPageBreak/>
        <w:t>Przygotowano przy pomocy programu eSesja.pl</w:t>
      </w:r>
      <w:r>
        <w:rPr>
          <w:rFonts w:ascii="Arial" w:eastAsia="Times New Roman" w:hAnsi="Arial" w:cs="Arial"/>
        </w:rPr>
        <w:t xml:space="preserve"> </w:t>
      </w:r>
    </w:p>
    <w:sectPr w:rsidR="005E1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A22"/>
    <w:multiLevelType w:val="multilevel"/>
    <w:tmpl w:val="3AC2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427E5"/>
    <w:multiLevelType w:val="multilevel"/>
    <w:tmpl w:val="6DEA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1546349">
    <w:abstractNumId w:val="1"/>
  </w:num>
  <w:num w:numId="2" w16cid:durableId="1649162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F1"/>
    <w:rsid w:val="000C2C7B"/>
    <w:rsid w:val="005E12E7"/>
    <w:rsid w:val="008E0D5E"/>
    <w:rsid w:val="00B66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73942"/>
  <w15:chartTrackingRefBased/>
  <w15:docId w15:val="{D42937EF-CA03-44D7-9611-DFD58D02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1660</Words>
  <Characters>9960</Characters>
  <Application>Microsoft Office Word</Application>
  <DocSecurity>0</DocSecurity>
  <Lines>83</Lines>
  <Paragraphs>23</Paragraphs>
  <ScaleCrop>false</ScaleCrop>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Marzena Boczek</dc:creator>
  <cp:keywords/>
  <dc:description/>
  <cp:lastModifiedBy>Marzena Boczek</cp:lastModifiedBy>
  <cp:revision>3</cp:revision>
  <dcterms:created xsi:type="dcterms:W3CDTF">2023-06-21T09:34:00Z</dcterms:created>
  <dcterms:modified xsi:type="dcterms:W3CDTF">2023-06-21T09:36:00Z</dcterms:modified>
</cp:coreProperties>
</file>