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F9" w:rsidRDefault="00204DF9" w:rsidP="00204DF9">
      <w:pPr>
        <w:jc w:val="center"/>
        <w:rPr>
          <w:b/>
          <w:sz w:val="28"/>
        </w:rPr>
      </w:pPr>
      <w:r>
        <w:rPr>
          <w:b/>
          <w:sz w:val="28"/>
        </w:rPr>
        <w:t>UMOWA NR ........</w:t>
      </w:r>
      <w:r w:rsidR="00C300D1">
        <w:rPr>
          <w:b/>
          <w:sz w:val="28"/>
        </w:rPr>
        <w:t>/2016/</w:t>
      </w:r>
      <w:proofErr w:type="spellStart"/>
      <w:r w:rsidR="00C300D1">
        <w:rPr>
          <w:b/>
          <w:sz w:val="28"/>
        </w:rPr>
        <w:t>In.III</w:t>
      </w:r>
      <w:proofErr w:type="spellEnd"/>
    </w:p>
    <w:p w:rsidR="00204DF9" w:rsidRDefault="00204DF9" w:rsidP="00204DF9">
      <w:pPr>
        <w:pStyle w:val="WW-Tekstpodstawowywcity2"/>
        <w:ind w:left="0"/>
        <w:jc w:val="center"/>
      </w:pPr>
    </w:p>
    <w:p w:rsidR="00204DF9" w:rsidRDefault="00204DF9" w:rsidP="00C300D1">
      <w:pPr>
        <w:pStyle w:val="WW-Tekstpodstawowywcity2"/>
        <w:spacing w:line="480" w:lineRule="auto"/>
        <w:ind w:left="0"/>
        <w:jc w:val="both"/>
      </w:pPr>
      <w:r>
        <w:t>Zawarta w dniu  ..............</w:t>
      </w:r>
      <w:r w:rsidR="00C300D1">
        <w:t>........</w:t>
      </w:r>
      <w:r>
        <w:t xml:space="preserve">....... r.  w Skarżysku </w:t>
      </w:r>
      <w:r w:rsidR="00346018">
        <w:t>Kościelnym</w:t>
      </w:r>
      <w:r>
        <w:t xml:space="preserve">  pomiędzy:</w:t>
      </w:r>
    </w:p>
    <w:p w:rsidR="00204DF9" w:rsidRDefault="00204DF9" w:rsidP="00C300D1">
      <w:pPr>
        <w:pStyle w:val="WW-Tekstpodstawowywcity2"/>
        <w:spacing w:line="480" w:lineRule="auto"/>
        <w:ind w:left="0"/>
        <w:jc w:val="both"/>
      </w:pPr>
      <w:r>
        <w:t xml:space="preserve">Gminą Skarżysko </w:t>
      </w:r>
      <w:r w:rsidR="00346018">
        <w:t>Kościelne z siedzibą w Skarżysku Kościelnym</w:t>
      </w:r>
      <w:r>
        <w:t xml:space="preserve"> przy  ul. </w:t>
      </w:r>
      <w:r w:rsidR="00346018">
        <w:t>Kościelnej 2a</w:t>
      </w:r>
      <w:r>
        <w:t xml:space="preserve"> zwaną dalej Zamawiającym  reprezentowaną przez :</w:t>
      </w:r>
    </w:p>
    <w:p w:rsidR="00204DF9" w:rsidRDefault="00346018" w:rsidP="00C300D1">
      <w:pPr>
        <w:pStyle w:val="WW-Tekstpodstawowywcity2"/>
        <w:spacing w:line="480" w:lineRule="auto"/>
        <w:ind w:left="0"/>
        <w:jc w:val="both"/>
        <w:rPr>
          <w:b/>
        </w:rPr>
      </w:pPr>
      <w:r>
        <w:rPr>
          <w:b/>
        </w:rPr>
        <w:t>Wójta Gminy</w:t>
      </w:r>
      <w:r w:rsidR="00204DF9">
        <w:rPr>
          <w:b/>
        </w:rPr>
        <w:t xml:space="preserve">   -   </w:t>
      </w:r>
      <w:r>
        <w:rPr>
          <w:b/>
        </w:rPr>
        <w:t>Zdzisława Woźniaka</w:t>
      </w:r>
      <w:r w:rsidR="00204DF9">
        <w:rPr>
          <w:b/>
        </w:rPr>
        <w:t xml:space="preserve"> </w:t>
      </w:r>
    </w:p>
    <w:p w:rsidR="00204DF9" w:rsidRPr="00C300D1" w:rsidRDefault="00204DF9" w:rsidP="00C300D1">
      <w:pPr>
        <w:pStyle w:val="WW-Tekstpodstawowywcity2"/>
        <w:spacing w:line="480" w:lineRule="auto"/>
        <w:ind w:left="0"/>
        <w:jc w:val="both"/>
      </w:pPr>
      <w:r w:rsidRPr="00C300D1">
        <w:t>a .......................................</w:t>
      </w:r>
    </w:p>
    <w:p w:rsidR="00204DF9" w:rsidRDefault="00204DF9" w:rsidP="00C300D1">
      <w:pPr>
        <w:spacing w:line="480" w:lineRule="auto"/>
        <w:jc w:val="both"/>
        <w:rPr>
          <w:b/>
        </w:rPr>
      </w:pPr>
      <w:r>
        <w:rPr>
          <w:b/>
        </w:rPr>
        <w:t>reprezentowany przez ...........................................</w:t>
      </w:r>
    </w:p>
    <w:p w:rsidR="00204DF9" w:rsidRDefault="00204DF9" w:rsidP="00C300D1">
      <w:pPr>
        <w:pStyle w:val="WW-Tekstpodstawowywcity2"/>
        <w:spacing w:line="480" w:lineRule="auto"/>
        <w:ind w:left="0"/>
        <w:jc w:val="both"/>
        <w:rPr>
          <w:b/>
        </w:rPr>
      </w:pPr>
      <w:r>
        <w:rPr>
          <w:b/>
        </w:rPr>
        <w:t>zwanym dalej Wykonawcą.</w:t>
      </w:r>
    </w:p>
    <w:p w:rsidR="00204DF9" w:rsidRDefault="00204DF9" w:rsidP="00204DF9">
      <w:pPr>
        <w:pStyle w:val="WW-Tekstpodstawowywcity2"/>
        <w:ind w:left="0"/>
        <w:jc w:val="center"/>
        <w:rPr>
          <w:b/>
          <w:color w:val="auto"/>
        </w:rPr>
      </w:pPr>
      <w:r w:rsidRPr="005013C3">
        <w:rPr>
          <w:b/>
          <w:color w:val="auto"/>
        </w:rPr>
        <w:t>§ 1</w:t>
      </w:r>
    </w:p>
    <w:p w:rsidR="00C300D1" w:rsidRPr="00C300D1" w:rsidRDefault="00C300D1" w:rsidP="005013C3">
      <w:pPr>
        <w:pStyle w:val="WW-Tekstpodstawowywcity2"/>
        <w:shd w:val="clear" w:color="auto" w:fill="FFFFFF" w:themeFill="background1"/>
        <w:ind w:left="0"/>
        <w:jc w:val="center"/>
        <w:rPr>
          <w:b/>
          <w:color w:val="auto"/>
        </w:rPr>
      </w:pPr>
    </w:p>
    <w:p w:rsidR="00204DF9" w:rsidRPr="005013C3" w:rsidRDefault="00C300D1" w:rsidP="005013C3">
      <w:pPr>
        <w:numPr>
          <w:ilvl w:val="0"/>
          <w:numId w:val="1"/>
        </w:numPr>
        <w:shd w:val="clear" w:color="auto" w:fill="FFFFFF" w:themeFill="background1"/>
        <w:spacing w:line="200" w:lineRule="atLeast"/>
        <w:ind w:left="426"/>
        <w:jc w:val="both"/>
        <w:rPr>
          <w:bCs/>
          <w:u w:val="single"/>
        </w:rPr>
      </w:pPr>
      <w:r>
        <w:t xml:space="preserve"> </w:t>
      </w:r>
      <w:r w:rsidR="00204DF9" w:rsidRPr="005013C3">
        <w:t xml:space="preserve">Zgodnie z wynikiem przetargu nieograniczonego  na podstawie niniejszej umowy Wykonawca zobowiązuje się do wykonania robót budowlanych w ramach inwestycji pn.: </w:t>
      </w:r>
      <w:r w:rsidRPr="005013C3">
        <w:rPr>
          <w:b/>
        </w:rPr>
        <w:t>„Przebudowa kotłowni w Szkole Podstawowej w Lipowym Polu Skarbowym”</w:t>
      </w:r>
    </w:p>
    <w:p w:rsidR="00C300D1" w:rsidRPr="005013C3" w:rsidRDefault="00C300D1" w:rsidP="005013C3">
      <w:pPr>
        <w:shd w:val="clear" w:color="auto" w:fill="FFFFFF" w:themeFill="background1"/>
      </w:pPr>
    </w:p>
    <w:p w:rsidR="00930E61" w:rsidRDefault="00204DF9" w:rsidP="005013C3">
      <w:pPr>
        <w:pStyle w:val="Tekstpodstawowywcity31"/>
        <w:numPr>
          <w:ilvl w:val="0"/>
          <w:numId w:val="1"/>
        </w:numPr>
        <w:shd w:val="clear" w:color="auto" w:fill="FFFFFF" w:themeFill="background1"/>
        <w:tabs>
          <w:tab w:val="left" w:pos="708"/>
        </w:tabs>
        <w:spacing w:line="200" w:lineRule="atLeast"/>
        <w:ind w:left="426"/>
        <w:rPr>
          <w:rFonts w:ascii="Times New Roman" w:hAnsi="Times New Roman"/>
          <w:b w:val="0"/>
          <w:bCs/>
          <w:sz w:val="24"/>
          <w:szCs w:val="24"/>
        </w:rPr>
      </w:pPr>
      <w:r w:rsidRPr="005013C3">
        <w:rPr>
          <w:rFonts w:ascii="Times New Roman" w:hAnsi="Times New Roman"/>
          <w:b w:val="0"/>
          <w:bCs/>
          <w:sz w:val="24"/>
          <w:szCs w:val="24"/>
        </w:rPr>
        <w:t>Zakres robót budowlanych:</w:t>
      </w:r>
    </w:p>
    <w:p w:rsidR="00930E61" w:rsidRPr="0026240F" w:rsidRDefault="00930E61" w:rsidP="00930E61">
      <w:pPr>
        <w:rPr>
          <w:b/>
        </w:rPr>
      </w:pPr>
      <w:r w:rsidRPr="0026240F">
        <w:rPr>
          <w:b/>
        </w:rPr>
        <w:t xml:space="preserve">Roboty </w:t>
      </w:r>
      <w:r>
        <w:rPr>
          <w:b/>
        </w:rPr>
        <w:t xml:space="preserve">branży </w:t>
      </w:r>
      <w:r w:rsidRPr="0026240F">
        <w:rPr>
          <w:b/>
        </w:rPr>
        <w:t>konstrukcyjno-budowlane</w:t>
      </w:r>
      <w:r>
        <w:rPr>
          <w:b/>
        </w:rPr>
        <w:t>j</w:t>
      </w:r>
      <w:r w:rsidRPr="0026240F">
        <w:rPr>
          <w:b/>
        </w:rPr>
        <w:t>:</w:t>
      </w:r>
    </w:p>
    <w:p w:rsidR="00930E61" w:rsidRPr="0026240F" w:rsidRDefault="00930E61" w:rsidP="00930E61">
      <w:pPr>
        <w:autoSpaceDE w:val="0"/>
        <w:autoSpaceDN w:val="0"/>
        <w:adjustRightInd w:val="0"/>
        <w:rPr>
          <w:rFonts w:eastAsiaTheme="minorHAnsi"/>
          <w:lang w:eastAsia="en-US"/>
        </w:rPr>
      </w:pPr>
      <w:proofErr w:type="spellStart"/>
      <w:r w:rsidRPr="0026240F">
        <w:rPr>
          <w:rFonts w:eastAsiaTheme="minorHAnsi"/>
          <w:lang w:eastAsia="en-US"/>
        </w:rPr>
        <w:t>Docieplenie</w:t>
      </w:r>
      <w:proofErr w:type="spellEnd"/>
      <w:r w:rsidRPr="0026240F">
        <w:rPr>
          <w:rFonts w:eastAsiaTheme="minorHAnsi"/>
          <w:lang w:eastAsia="en-US"/>
        </w:rPr>
        <w:t xml:space="preserve"> ścian piwnic - istniejąca część murowana</w:t>
      </w:r>
    </w:p>
    <w:p w:rsidR="00930E61" w:rsidRPr="0026240F" w:rsidRDefault="00930E61" w:rsidP="00930E61">
      <w:pPr>
        <w:autoSpaceDE w:val="0"/>
        <w:autoSpaceDN w:val="0"/>
        <w:adjustRightInd w:val="0"/>
        <w:rPr>
          <w:rFonts w:eastAsiaTheme="minorHAnsi"/>
          <w:lang w:eastAsia="en-US"/>
        </w:rPr>
      </w:pPr>
      <w:proofErr w:type="spellStart"/>
      <w:r w:rsidRPr="0026240F">
        <w:rPr>
          <w:rFonts w:eastAsiaTheme="minorHAnsi"/>
          <w:lang w:eastAsia="en-US"/>
        </w:rPr>
        <w:t>Docieplenie</w:t>
      </w:r>
      <w:proofErr w:type="spellEnd"/>
      <w:r w:rsidRPr="0026240F">
        <w:rPr>
          <w:rFonts w:eastAsiaTheme="minorHAnsi"/>
          <w:lang w:eastAsia="en-US"/>
        </w:rPr>
        <w:t xml:space="preserve"> ścian piwnic – istniejąca część drewniana</w:t>
      </w:r>
    </w:p>
    <w:p w:rsidR="00930E61" w:rsidRPr="0026240F" w:rsidRDefault="00930E61" w:rsidP="00930E61">
      <w:pPr>
        <w:rPr>
          <w:rFonts w:eastAsiaTheme="minorHAnsi"/>
          <w:lang w:eastAsia="en-US"/>
        </w:rPr>
      </w:pPr>
      <w:r w:rsidRPr="0026240F">
        <w:rPr>
          <w:rFonts w:eastAsiaTheme="minorHAnsi"/>
          <w:lang w:eastAsia="en-US"/>
        </w:rPr>
        <w:t>Komin spalinowo - wentylacyjny zewnętrzny</w:t>
      </w:r>
    </w:p>
    <w:p w:rsidR="00930E61" w:rsidRPr="0026240F" w:rsidRDefault="00930E61" w:rsidP="00930E61">
      <w:pPr>
        <w:autoSpaceDE w:val="0"/>
        <w:autoSpaceDN w:val="0"/>
        <w:adjustRightInd w:val="0"/>
        <w:rPr>
          <w:rFonts w:eastAsiaTheme="minorHAnsi"/>
          <w:lang w:eastAsia="en-US"/>
        </w:rPr>
      </w:pPr>
      <w:r w:rsidRPr="0026240F">
        <w:rPr>
          <w:rFonts w:eastAsiaTheme="minorHAnsi"/>
          <w:lang w:eastAsia="en-US"/>
        </w:rPr>
        <w:t>Schody</w:t>
      </w:r>
      <w:r>
        <w:rPr>
          <w:rFonts w:eastAsiaTheme="minorHAnsi"/>
          <w:lang w:eastAsia="en-US"/>
        </w:rPr>
        <w:t xml:space="preserve"> zew. </w:t>
      </w:r>
      <w:r w:rsidRPr="0026240F">
        <w:rPr>
          <w:rFonts w:eastAsiaTheme="minorHAnsi"/>
          <w:lang w:eastAsia="en-US"/>
        </w:rPr>
        <w:t xml:space="preserve">do piwnicy wraz z murkiem oporowym </w:t>
      </w:r>
      <w:r>
        <w:rPr>
          <w:rFonts w:eastAsiaTheme="minorHAnsi"/>
          <w:lang w:eastAsia="en-US"/>
        </w:rPr>
        <w:t xml:space="preserve"> </w:t>
      </w:r>
      <w:r w:rsidRPr="0026240F">
        <w:rPr>
          <w:rFonts w:eastAsiaTheme="minorHAnsi"/>
          <w:lang w:eastAsia="en-US"/>
        </w:rPr>
        <w:t>i wyk</w:t>
      </w:r>
      <w:r>
        <w:rPr>
          <w:rFonts w:eastAsiaTheme="minorHAnsi"/>
          <w:lang w:eastAsia="en-US"/>
        </w:rPr>
        <w:t>.</w:t>
      </w:r>
      <w:r w:rsidRPr="0026240F">
        <w:rPr>
          <w:rFonts w:eastAsiaTheme="minorHAnsi"/>
          <w:lang w:eastAsia="en-US"/>
        </w:rPr>
        <w:t xml:space="preserve"> placu oraz zadaszeniem i opaską</w:t>
      </w:r>
    </w:p>
    <w:p w:rsidR="00930E61" w:rsidRPr="0026240F" w:rsidRDefault="00930E61" w:rsidP="00930E61">
      <w:pPr>
        <w:rPr>
          <w:rFonts w:eastAsiaTheme="minorHAnsi"/>
          <w:lang w:eastAsia="en-US"/>
        </w:rPr>
      </w:pPr>
      <w:r w:rsidRPr="0026240F">
        <w:rPr>
          <w:rFonts w:eastAsiaTheme="minorHAnsi"/>
          <w:lang w:eastAsia="en-US"/>
        </w:rPr>
        <w:t>Roboty rozbiórkowe</w:t>
      </w:r>
    </w:p>
    <w:p w:rsidR="00930E61" w:rsidRPr="0026240F" w:rsidRDefault="00930E61" w:rsidP="00930E61">
      <w:pPr>
        <w:rPr>
          <w:rFonts w:eastAsiaTheme="minorHAnsi"/>
          <w:lang w:eastAsia="en-US"/>
        </w:rPr>
      </w:pPr>
      <w:r w:rsidRPr="0026240F">
        <w:rPr>
          <w:rFonts w:eastAsiaTheme="minorHAnsi"/>
          <w:lang w:eastAsia="en-US"/>
        </w:rPr>
        <w:t>Roboty budowlane</w:t>
      </w:r>
    </w:p>
    <w:p w:rsidR="00930E61" w:rsidRPr="0026240F" w:rsidRDefault="00930E61" w:rsidP="00930E61">
      <w:pPr>
        <w:rPr>
          <w:rFonts w:eastAsiaTheme="minorHAnsi"/>
          <w:lang w:eastAsia="en-US"/>
        </w:rPr>
      </w:pPr>
      <w:r w:rsidRPr="0026240F">
        <w:rPr>
          <w:rFonts w:eastAsiaTheme="minorHAnsi"/>
          <w:lang w:eastAsia="en-US"/>
        </w:rPr>
        <w:t>Podłoża i posadzki</w:t>
      </w:r>
    </w:p>
    <w:p w:rsidR="00930E61" w:rsidRPr="0026240F" w:rsidRDefault="00930E61" w:rsidP="00930E61">
      <w:pPr>
        <w:rPr>
          <w:rFonts w:eastAsiaTheme="minorHAnsi"/>
          <w:lang w:eastAsia="en-US"/>
        </w:rPr>
      </w:pPr>
      <w:r w:rsidRPr="0026240F">
        <w:rPr>
          <w:rFonts w:eastAsiaTheme="minorHAnsi"/>
          <w:lang w:eastAsia="en-US"/>
        </w:rPr>
        <w:t>Roboty wykończeniowe</w:t>
      </w:r>
    </w:p>
    <w:p w:rsidR="00930E61" w:rsidRPr="0026240F" w:rsidRDefault="00930E61" w:rsidP="00930E61">
      <w:pPr>
        <w:rPr>
          <w:rFonts w:eastAsiaTheme="minorHAnsi"/>
          <w:lang w:eastAsia="en-US"/>
        </w:rPr>
      </w:pPr>
      <w:r w:rsidRPr="0026240F">
        <w:rPr>
          <w:rFonts w:eastAsiaTheme="minorHAnsi"/>
          <w:lang w:eastAsia="en-US"/>
        </w:rPr>
        <w:t>Stolarka i ślusarka</w:t>
      </w:r>
    </w:p>
    <w:p w:rsidR="00930E61" w:rsidRDefault="00930E61" w:rsidP="00930E61">
      <w:pPr>
        <w:rPr>
          <w:rFonts w:eastAsiaTheme="minorHAnsi"/>
          <w:lang w:eastAsia="en-US"/>
        </w:rPr>
      </w:pPr>
      <w:r w:rsidRPr="0026240F">
        <w:rPr>
          <w:rFonts w:eastAsiaTheme="minorHAnsi"/>
          <w:lang w:eastAsia="en-US"/>
        </w:rPr>
        <w:t>Roboty wewnętrzne</w:t>
      </w:r>
    </w:p>
    <w:p w:rsidR="00930E61" w:rsidRDefault="00930E61" w:rsidP="00930E61">
      <w:pPr>
        <w:rPr>
          <w:rFonts w:eastAsiaTheme="minorHAnsi"/>
          <w:lang w:eastAsia="en-US"/>
        </w:rPr>
      </w:pPr>
    </w:p>
    <w:p w:rsidR="00930E61" w:rsidRPr="00146CDF" w:rsidRDefault="00930E61" w:rsidP="00930E61">
      <w:pPr>
        <w:rPr>
          <w:rFonts w:eastAsiaTheme="minorHAnsi"/>
          <w:b/>
          <w:lang w:eastAsia="en-US"/>
        </w:rPr>
      </w:pPr>
      <w:r w:rsidRPr="00146CDF">
        <w:rPr>
          <w:rFonts w:eastAsiaTheme="minorHAnsi"/>
          <w:b/>
          <w:lang w:eastAsia="en-US"/>
        </w:rPr>
        <w:t xml:space="preserve">Roboty branży sanitarnej: </w:t>
      </w:r>
    </w:p>
    <w:p w:rsidR="00930E61" w:rsidRPr="00146CDF" w:rsidRDefault="00930E61" w:rsidP="00930E61">
      <w:pPr>
        <w:autoSpaceDE w:val="0"/>
        <w:autoSpaceDN w:val="0"/>
        <w:adjustRightInd w:val="0"/>
        <w:rPr>
          <w:rFonts w:eastAsiaTheme="minorHAnsi"/>
          <w:bCs/>
          <w:lang w:eastAsia="en-US"/>
        </w:rPr>
      </w:pPr>
      <w:r w:rsidRPr="00146CDF">
        <w:rPr>
          <w:rFonts w:eastAsiaTheme="minorHAnsi"/>
          <w:bCs/>
          <w:lang w:eastAsia="en-US"/>
        </w:rPr>
        <w:t>Instalacja wodocią</w:t>
      </w:r>
      <w:r>
        <w:rPr>
          <w:rFonts w:eastAsiaTheme="minorHAnsi"/>
          <w:bCs/>
          <w:lang w:eastAsia="en-US"/>
        </w:rPr>
        <w:t>gowa</w:t>
      </w:r>
    </w:p>
    <w:p w:rsidR="00930E61" w:rsidRPr="00146CDF" w:rsidRDefault="00930E61" w:rsidP="00930E61">
      <w:pPr>
        <w:autoSpaceDE w:val="0"/>
        <w:autoSpaceDN w:val="0"/>
        <w:adjustRightInd w:val="0"/>
        <w:rPr>
          <w:rFonts w:eastAsiaTheme="minorHAnsi"/>
          <w:bCs/>
          <w:lang w:eastAsia="en-US"/>
        </w:rPr>
      </w:pPr>
      <w:r w:rsidRPr="00146CDF">
        <w:rPr>
          <w:rFonts w:eastAsiaTheme="minorHAnsi"/>
          <w:bCs/>
          <w:lang w:eastAsia="en-US"/>
        </w:rPr>
        <w:t>Instalacja kanalizacji sanitarnej</w:t>
      </w:r>
    </w:p>
    <w:p w:rsidR="00930E61" w:rsidRPr="00146CDF" w:rsidRDefault="00930E61" w:rsidP="00930E61">
      <w:pPr>
        <w:autoSpaceDE w:val="0"/>
        <w:autoSpaceDN w:val="0"/>
        <w:adjustRightInd w:val="0"/>
        <w:rPr>
          <w:rFonts w:eastAsiaTheme="minorHAnsi"/>
          <w:bCs/>
          <w:lang w:eastAsia="en-US"/>
        </w:rPr>
      </w:pPr>
      <w:r w:rsidRPr="00146CDF">
        <w:rPr>
          <w:rFonts w:eastAsiaTheme="minorHAnsi"/>
          <w:bCs/>
          <w:lang w:eastAsia="en-US"/>
        </w:rPr>
        <w:t>Instalacja centralnego ogrzewania</w:t>
      </w:r>
    </w:p>
    <w:p w:rsidR="00930E61" w:rsidRPr="00146CDF" w:rsidRDefault="00930E61" w:rsidP="00930E61">
      <w:pPr>
        <w:autoSpaceDE w:val="0"/>
        <w:autoSpaceDN w:val="0"/>
        <w:adjustRightInd w:val="0"/>
        <w:rPr>
          <w:rFonts w:eastAsiaTheme="minorHAnsi"/>
          <w:bCs/>
          <w:lang w:eastAsia="en-US"/>
        </w:rPr>
      </w:pPr>
      <w:r w:rsidRPr="00146CDF">
        <w:rPr>
          <w:rFonts w:eastAsiaTheme="minorHAnsi"/>
          <w:bCs/>
          <w:lang w:eastAsia="en-US"/>
        </w:rPr>
        <w:t>Instalacja technologiczna wbudowanej kotłowni na paliwo stałe</w:t>
      </w:r>
    </w:p>
    <w:p w:rsidR="00930E61" w:rsidRDefault="00930E61" w:rsidP="00930E61">
      <w:pPr>
        <w:autoSpaceDE w:val="0"/>
        <w:autoSpaceDN w:val="0"/>
        <w:adjustRightInd w:val="0"/>
        <w:rPr>
          <w:rFonts w:eastAsiaTheme="minorHAnsi"/>
          <w:bCs/>
          <w:lang w:eastAsia="en-US"/>
        </w:rPr>
      </w:pPr>
      <w:r w:rsidRPr="00146CDF">
        <w:rPr>
          <w:rFonts w:eastAsiaTheme="minorHAnsi"/>
          <w:bCs/>
          <w:lang w:eastAsia="en-US"/>
        </w:rPr>
        <w:t>Drenaż opaskowy</w:t>
      </w:r>
    </w:p>
    <w:p w:rsidR="00930E61" w:rsidRDefault="00930E61" w:rsidP="00930E61">
      <w:pPr>
        <w:autoSpaceDE w:val="0"/>
        <w:autoSpaceDN w:val="0"/>
        <w:adjustRightInd w:val="0"/>
        <w:rPr>
          <w:rFonts w:eastAsiaTheme="minorHAnsi"/>
          <w:bCs/>
          <w:lang w:eastAsia="en-US"/>
        </w:rPr>
      </w:pPr>
    </w:p>
    <w:p w:rsidR="00930E61" w:rsidRPr="00DE0BE0" w:rsidRDefault="00930E61" w:rsidP="00930E61">
      <w:pPr>
        <w:autoSpaceDE w:val="0"/>
        <w:autoSpaceDN w:val="0"/>
        <w:adjustRightInd w:val="0"/>
        <w:rPr>
          <w:rFonts w:eastAsiaTheme="minorHAnsi"/>
          <w:b/>
          <w:bCs/>
          <w:lang w:eastAsia="en-US"/>
        </w:rPr>
      </w:pPr>
      <w:r w:rsidRPr="00DE0BE0">
        <w:rPr>
          <w:rFonts w:eastAsiaTheme="minorHAnsi"/>
          <w:b/>
          <w:bCs/>
          <w:lang w:eastAsia="en-US"/>
        </w:rPr>
        <w:t>Roboty branży elektrycznej:</w:t>
      </w:r>
    </w:p>
    <w:p w:rsidR="00930E61" w:rsidRPr="00DE0BE0" w:rsidRDefault="00930E61" w:rsidP="00930E61">
      <w:pPr>
        <w:autoSpaceDE w:val="0"/>
        <w:autoSpaceDN w:val="0"/>
        <w:adjustRightInd w:val="0"/>
        <w:rPr>
          <w:rFonts w:eastAsiaTheme="minorHAnsi"/>
          <w:bCs/>
          <w:lang w:eastAsia="en-US"/>
        </w:rPr>
      </w:pPr>
      <w:r>
        <w:rPr>
          <w:rFonts w:eastAsiaTheme="minorHAnsi"/>
          <w:bCs/>
          <w:lang w:eastAsia="en-US"/>
        </w:rPr>
        <w:t xml:space="preserve">Zasilanie – </w:t>
      </w:r>
      <w:proofErr w:type="spellStart"/>
      <w:r>
        <w:rPr>
          <w:rFonts w:eastAsiaTheme="minorHAnsi"/>
          <w:bCs/>
          <w:lang w:eastAsia="en-US"/>
        </w:rPr>
        <w:t>WlZ</w:t>
      </w:r>
      <w:proofErr w:type="spellEnd"/>
    </w:p>
    <w:p w:rsidR="00930E61" w:rsidRPr="00DE0BE0" w:rsidRDefault="00930E61" w:rsidP="00930E61">
      <w:pPr>
        <w:autoSpaceDE w:val="0"/>
        <w:autoSpaceDN w:val="0"/>
        <w:adjustRightInd w:val="0"/>
        <w:rPr>
          <w:rFonts w:eastAsiaTheme="minorHAnsi"/>
          <w:bCs/>
          <w:lang w:eastAsia="en-US"/>
        </w:rPr>
      </w:pPr>
      <w:r>
        <w:rPr>
          <w:rFonts w:eastAsiaTheme="minorHAnsi"/>
          <w:bCs/>
          <w:lang w:eastAsia="en-US"/>
        </w:rPr>
        <w:t>Tablica Bezpiecznikowa TB</w:t>
      </w:r>
    </w:p>
    <w:p w:rsidR="00930E61" w:rsidRPr="00DE0BE0" w:rsidRDefault="00930E61" w:rsidP="00930E61">
      <w:pPr>
        <w:autoSpaceDE w:val="0"/>
        <w:autoSpaceDN w:val="0"/>
        <w:adjustRightInd w:val="0"/>
        <w:rPr>
          <w:rFonts w:eastAsiaTheme="minorHAnsi"/>
          <w:bCs/>
          <w:lang w:eastAsia="en-US"/>
        </w:rPr>
      </w:pPr>
      <w:r w:rsidRPr="00DE0BE0">
        <w:rPr>
          <w:rFonts w:eastAsiaTheme="minorHAnsi"/>
          <w:bCs/>
          <w:lang w:eastAsia="en-US"/>
        </w:rPr>
        <w:t>Roboty Budowlane</w:t>
      </w:r>
    </w:p>
    <w:p w:rsidR="00930E61" w:rsidRPr="00DE0BE0" w:rsidRDefault="00930E61" w:rsidP="00930E61">
      <w:pPr>
        <w:autoSpaceDE w:val="0"/>
        <w:autoSpaceDN w:val="0"/>
        <w:adjustRightInd w:val="0"/>
        <w:rPr>
          <w:rFonts w:eastAsiaTheme="minorHAnsi"/>
          <w:bCs/>
          <w:lang w:eastAsia="en-US"/>
        </w:rPr>
      </w:pPr>
      <w:r w:rsidRPr="00DE0BE0">
        <w:rPr>
          <w:rFonts w:eastAsiaTheme="minorHAnsi"/>
          <w:bCs/>
          <w:lang w:eastAsia="en-US"/>
        </w:rPr>
        <w:t>Instalacja Oświetleniowa</w:t>
      </w:r>
    </w:p>
    <w:p w:rsidR="00930E61" w:rsidRPr="00DE0BE0" w:rsidRDefault="00930E61" w:rsidP="00930E61">
      <w:pPr>
        <w:autoSpaceDE w:val="0"/>
        <w:autoSpaceDN w:val="0"/>
        <w:adjustRightInd w:val="0"/>
        <w:rPr>
          <w:rFonts w:eastAsiaTheme="minorHAnsi"/>
          <w:bCs/>
          <w:lang w:eastAsia="en-US"/>
        </w:rPr>
      </w:pPr>
      <w:r w:rsidRPr="00DE0BE0">
        <w:rPr>
          <w:rFonts w:eastAsiaTheme="minorHAnsi"/>
          <w:bCs/>
          <w:lang w:eastAsia="en-US"/>
        </w:rPr>
        <w:t>Instalacja Elektryczna – Technologiczna</w:t>
      </w:r>
    </w:p>
    <w:p w:rsidR="00930E61" w:rsidRPr="00DE0BE0" w:rsidRDefault="00930E61" w:rsidP="00930E61">
      <w:pPr>
        <w:autoSpaceDE w:val="0"/>
        <w:autoSpaceDN w:val="0"/>
        <w:adjustRightInd w:val="0"/>
        <w:rPr>
          <w:rFonts w:eastAsiaTheme="minorHAnsi"/>
          <w:bCs/>
          <w:lang w:eastAsia="en-US"/>
        </w:rPr>
      </w:pPr>
      <w:r w:rsidRPr="00DE0BE0">
        <w:rPr>
          <w:rFonts w:eastAsiaTheme="minorHAnsi"/>
          <w:bCs/>
          <w:lang w:eastAsia="en-US"/>
        </w:rPr>
        <w:t>Instalacja Połączeń Wyrównawczych / Instalacja Odgromowa</w:t>
      </w:r>
    </w:p>
    <w:p w:rsidR="00930E61" w:rsidRPr="00DE0BE0" w:rsidRDefault="00930E61" w:rsidP="00930E61">
      <w:pPr>
        <w:autoSpaceDE w:val="0"/>
        <w:autoSpaceDN w:val="0"/>
        <w:adjustRightInd w:val="0"/>
        <w:rPr>
          <w:rFonts w:eastAsiaTheme="minorHAnsi"/>
          <w:lang w:eastAsia="en-US"/>
        </w:rPr>
      </w:pPr>
      <w:r w:rsidRPr="00DE0BE0">
        <w:rPr>
          <w:rFonts w:eastAsiaTheme="minorHAnsi"/>
          <w:bCs/>
          <w:lang w:eastAsia="en-US"/>
        </w:rPr>
        <w:t>Pomiary</w:t>
      </w:r>
    </w:p>
    <w:p w:rsidR="00204DF9" w:rsidRDefault="00204DF9" w:rsidP="00204DF9">
      <w:pPr>
        <w:numPr>
          <w:ilvl w:val="0"/>
          <w:numId w:val="4"/>
        </w:numPr>
        <w:ind w:left="426"/>
        <w:jc w:val="both"/>
      </w:pPr>
      <w:r>
        <w:rPr>
          <w:bCs/>
        </w:rPr>
        <w:lastRenderedPageBreak/>
        <w:t>Wykonanie robót budowlanych w</w:t>
      </w:r>
      <w:r>
        <w:t xml:space="preserve"> oparciu o </w:t>
      </w:r>
      <w:r w:rsidR="00831879">
        <w:t xml:space="preserve">zatwierdzoną </w:t>
      </w:r>
      <w:r>
        <w:t xml:space="preserve">dokumentację projektową oraz </w:t>
      </w:r>
      <w:r w:rsidR="00831879">
        <w:t xml:space="preserve">decyzję </w:t>
      </w:r>
      <w:r>
        <w:t>pozwolenia na budowę</w:t>
      </w:r>
      <w:r w:rsidR="00831879">
        <w:t xml:space="preserve"> nr 299/2015 znak: AB.6740.1.274.2015.KP z dnia </w:t>
      </w:r>
      <w:r w:rsidR="00930E61">
        <w:br/>
      </w:r>
      <w:r w:rsidR="00831879">
        <w:t>20-11-2015</w:t>
      </w:r>
      <w:r>
        <w:t>.</w:t>
      </w:r>
    </w:p>
    <w:p w:rsidR="00204DF9" w:rsidRDefault="00204DF9" w:rsidP="00204DF9">
      <w:pPr>
        <w:numPr>
          <w:ilvl w:val="0"/>
          <w:numId w:val="4"/>
        </w:numPr>
        <w:ind w:left="426"/>
        <w:jc w:val="both"/>
      </w:pPr>
      <w:r>
        <w:t>Wykonawca zobowiązuje się do wykonania przedmiotu niniejszej umowy z należytą starannością, zgodnie z zasadami wiedzy technicznej, standardami i zasadami sztuki budowlanej, obowiązującymi przepisami i etyką zawodową i do oddania go Zamawiającemu w terminie i na zasadach określonych w umowie.</w:t>
      </w:r>
    </w:p>
    <w:p w:rsidR="00204DF9" w:rsidRDefault="00204DF9" w:rsidP="00204DF9">
      <w:pPr>
        <w:ind w:left="284"/>
        <w:jc w:val="both"/>
      </w:pPr>
    </w:p>
    <w:p w:rsidR="00930E61" w:rsidRDefault="00930E61" w:rsidP="00204DF9">
      <w:pPr>
        <w:jc w:val="center"/>
        <w:rPr>
          <w:b/>
        </w:rPr>
      </w:pPr>
    </w:p>
    <w:p w:rsidR="00204DF9" w:rsidRDefault="00204DF9" w:rsidP="00204DF9">
      <w:pPr>
        <w:jc w:val="center"/>
        <w:rPr>
          <w:b/>
        </w:rPr>
      </w:pPr>
      <w:r>
        <w:rPr>
          <w:b/>
        </w:rPr>
        <w:t>§ 2</w:t>
      </w:r>
    </w:p>
    <w:p w:rsidR="00930E61" w:rsidRDefault="00930E61" w:rsidP="00204DF9">
      <w:pPr>
        <w:jc w:val="center"/>
        <w:rPr>
          <w:b/>
        </w:rPr>
      </w:pPr>
    </w:p>
    <w:p w:rsidR="00204DF9" w:rsidRDefault="00204DF9" w:rsidP="00204DF9">
      <w:pPr>
        <w:autoSpaceDE w:val="0"/>
        <w:ind w:left="360"/>
        <w:jc w:val="both"/>
      </w:pPr>
      <w:r>
        <w:t>Wykonawca zobowiązuje się w szczególności do:</w:t>
      </w:r>
    </w:p>
    <w:p w:rsidR="00204DF9" w:rsidRDefault="00204DF9" w:rsidP="00204DF9">
      <w:pPr>
        <w:numPr>
          <w:ilvl w:val="1"/>
          <w:numId w:val="5"/>
        </w:numPr>
        <w:autoSpaceDE w:val="0"/>
        <w:ind w:left="426"/>
        <w:jc w:val="both"/>
      </w:pPr>
      <w:r>
        <w:t>Szczegółowego sprawdzenia w terenie warunków wykonania zamówienia.</w:t>
      </w:r>
    </w:p>
    <w:p w:rsidR="00204DF9" w:rsidRDefault="00204DF9" w:rsidP="00204DF9">
      <w:pPr>
        <w:numPr>
          <w:ilvl w:val="1"/>
          <w:numId w:val="5"/>
        </w:numPr>
        <w:autoSpaceDE w:val="0"/>
        <w:ind w:left="426"/>
        <w:jc w:val="both"/>
      </w:pPr>
      <w:r>
        <w:t>Zorganizowania placu budowy, w tym wykonania dróg i komunikacji, ogrodzeń</w:t>
      </w:r>
      <w:r w:rsidR="00185809">
        <w:t xml:space="preserve"> zabezpieczających teren budowy przed wtargnięciem osób nieupoważnionych</w:t>
      </w:r>
      <w:r>
        <w:t xml:space="preserve">, instalacji, zabudowań prowizorycznych i wszystkich innych czynności niezbędnych do właściwego wykonania robót. Wykonawca ponosi pełną odpowiedzialność za teren budowy od chwili przejęcia placu budowy. Wykonawca jest zobowiązany zabezpieczyć i  oznakować prowadzone roboty oraz dbać o stan techniczny i prawidłowość oznakowania przez cały czas trwania realizacji </w:t>
      </w:r>
      <w:r>
        <w:rPr>
          <w:bCs/>
        </w:rPr>
        <w:t xml:space="preserve">robót budowlanych, </w:t>
      </w:r>
      <w:r>
        <w:t>zapewnić</w:t>
      </w:r>
      <w:r w:rsidR="00185809">
        <w:t xml:space="preserve"> bezpieczeństwo uczęszczających</w:t>
      </w:r>
      <w:r w:rsidR="00D00B13">
        <w:t xml:space="preserve"> na zajęcia szkolne</w:t>
      </w:r>
      <w:r w:rsidR="00185809">
        <w:t xml:space="preserve"> </w:t>
      </w:r>
      <w:r w:rsidR="00D00B13">
        <w:t>dzieci i personelu szkoły</w:t>
      </w:r>
      <w:r>
        <w:t xml:space="preserve">, </w:t>
      </w:r>
      <w:r w:rsidR="00D00B13">
        <w:t>zapewnić bezpieczne korzystanie i przebywanie osób na obiektach terenu przyszkolnego w pobliżu miejsc prowadzenia robót budowlanych</w:t>
      </w:r>
      <w:r>
        <w:t xml:space="preserve">, chodnikach i parkingach zlokalizowanych wokół terenu przeznaczonego </w:t>
      </w:r>
      <w:r w:rsidR="00D00B13">
        <w:t>do</w:t>
      </w:r>
      <w:r>
        <w:t xml:space="preserve"> prowadzenia robót oraz zapewnić dostęp do </w:t>
      </w:r>
      <w:r w:rsidR="00D00B13">
        <w:t>obiektów</w:t>
      </w:r>
      <w:r>
        <w:t xml:space="preserve"> położonych w pobliżu placu budowy.</w:t>
      </w:r>
    </w:p>
    <w:p w:rsidR="00204DF9" w:rsidRDefault="00204DF9" w:rsidP="00204DF9">
      <w:pPr>
        <w:numPr>
          <w:ilvl w:val="1"/>
          <w:numId w:val="5"/>
        </w:numPr>
        <w:autoSpaceDE w:val="0"/>
        <w:ind w:left="426"/>
        <w:jc w:val="both"/>
      </w:pPr>
      <w:r>
        <w:t>Uzyskania w imieniu Zamawiającego, na koszt własny, protokołów odbioru niezbędnych do przekazania obiektu do użytkowania,</w:t>
      </w:r>
    </w:p>
    <w:p w:rsidR="00204DF9" w:rsidRDefault="00204DF9" w:rsidP="00204DF9">
      <w:pPr>
        <w:numPr>
          <w:ilvl w:val="1"/>
          <w:numId w:val="5"/>
        </w:numPr>
        <w:autoSpaceDE w:val="0"/>
        <w:ind w:left="426"/>
        <w:jc w:val="both"/>
      </w:pPr>
      <w:r>
        <w:t>Opracowania kompletnej dokumentacji powykonawczej i przekazanie jej Zamawiającemu na 5 dni przed terminem odbioru końcowego przedmiotu umowy.</w:t>
      </w:r>
    </w:p>
    <w:p w:rsidR="00204DF9" w:rsidRDefault="00204DF9" w:rsidP="00204DF9">
      <w:pPr>
        <w:numPr>
          <w:ilvl w:val="1"/>
          <w:numId w:val="5"/>
        </w:numPr>
        <w:autoSpaceDE w:val="0"/>
        <w:ind w:left="426"/>
        <w:jc w:val="both"/>
      </w:pPr>
      <w:r>
        <w:t>Wykonani</w:t>
      </w:r>
      <w:r w:rsidR="00D00B13">
        <w:t>a</w:t>
      </w:r>
      <w:r>
        <w:t xml:space="preserve"> inwentaryzacji </w:t>
      </w:r>
      <w:r w:rsidR="00D00B13">
        <w:t xml:space="preserve">geodezyjnej </w:t>
      </w:r>
      <w:r>
        <w:t>powykonawczej po zakończeniu robót</w:t>
      </w:r>
      <w:r w:rsidR="00D00B13">
        <w:t xml:space="preserve"> w wersji papierowej i w wersji elektronicznej w formacie </w:t>
      </w:r>
      <w:proofErr w:type="spellStart"/>
      <w:r w:rsidR="00D00B13">
        <w:t>pdf</w:t>
      </w:r>
      <w:proofErr w:type="spellEnd"/>
      <w:r w:rsidR="00D00B13">
        <w:t>.  na płycie CD</w:t>
      </w:r>
      <w:r>
        <w:t>.</w:t>
      </w:r>
    </w:p>
    <w:p w:rsidR="00204DF9" w:rsidRDefault="00204DF9" w:rsidP="00204DF9">
      <w:pPr>
        <w:numPr>
          <w:ilvl w:val="1"/>
          <w:numId w:val="5"/>
        </w:numPr>
        <w:autoSpaceDE w:val="0"/>
        <w:ind w:left="426"/>
        <w:jc w:val="both"/>
      </w:pPr>
      <w:r>
        <w:t>Współpracy z</w:t>
      </w:r>
      <w:r w:rsidR="00D00B13">
        <w:t xml:space="preserve"> Dyrekcją Szkoły Podstawowej w Lipowym Polu Skarbowym i pracownikami referatu inwestycji</w:t>
      </w:r>
      <w:r>
        <w:t xml:space="preserve"> Zamawiającego.</w:t>
      </w:r>
    </w:p>
    <w:p w:rsidR="00204DF9" w:rsidRDefault="00204DF9" w:rsidP="00204DF9">
      <w:pPr>
        <w:numPr>
          <w:ilvl w:val="1"/>
          <w:numId w:val="5"/>
        </w:numPr>
        <w:autoSpaceDE w:val="0"/>
        <w:ind w:left="426"/>
        <w:jc w:val="both"/>
      </w:pPr>
      <w:r>
        <w:t>Koordynacja prac realizowanych przez podwykonawców (jeżeli wskazał ich w ofercie). Wykonawca może zlecić część robót do wykonania podwykonawcom. Wykonanie robót przez podwykonawców nie zwalnia Wykonawcy od odpowiedzialności i zobowiązań wynikających z warunków niniejszej umowy. Wykonawca, zlecając roboty podwykonawcom, zobowiązany jest do bezwzględnego przestrzegania przepisów wynikających z art. 647¹ Kodeksu Cywilnego.</w:t>
      </w:r>
    </w:p>
    <w:p w:rsidR="00204DF9" w:rsidRDefault="00204DF9" w:rsidP="00204DF9">
      <w:pPr>
        <w:numPr>
          <w:ilvl w:val="1"/>
          <w:numId w:val="5"/>
        </w:numPr>
        <w:autoSpaceDE w:val="0"/>
        <w:ind w:left="426"/>
        <w:jc w:val="both"/>
      </w:pPr>
      <w:r>
        <w:t>Prowadzenia Dziennika budowy i udostępniania go Zamawiającemu oraz innym upoważnionym osobom lub organom celem dokonywania wpisów i potwierdzeń.</w:t>
      </w:r>
    </w:p>
    <w:p w:rsidR="00204DF9" w:rsidRDefault="00204DF9" w:rsidP="00204DF9">
      <w:pPr>
        <w:numPr>
          <w:ilvl w:val="1"/>
          <w:numId w:val="5"/>
        </w:numPr>
        <w:autoSpaceDE w:val="0"/>
        <w:ind w:left="426"/>
        <w:jc w:val="both"/>
      </w:pPr>
      <w:r>
        <w:t>Przygotowania obiektów i wymaganych dokumentów we wszystkich branżach łącznie z dokumentacją powykonawczą do dokonania odbioru przez Zamawiającego.</w:t>
      </w:r>
    </w:p>
    <w:p w:rsidR="00204DF9" w:rsidRDefault="00204DF9" w:rsidP="00204DF9">
      <w:pPr>
        <w:numPr>
          <w:ilvl w:val="1"/>
          <w:numId w:val="5"/>
        </w:numPr>
        <w:autoSpaceDE w:val="0"/>
        <w:ind w:left="426"/>
        <w:jc w:val="both"/>
      </w:pPr>
      <w:r>
        <w:t xml:space="preserve">Zgłaszanie </w:t>
      </w:r>
      <w:r w:rsidR="00D00B13">
        <w:t>wszelkich robót zanikających</w:t>
      </w:r>
      <w:r w:rsidR="00544D9D">
        <w:t xml:space="preserve"> i końcowych </w:t>
      </w:r>
      <w:r>
        <w:t>do odbior</w:t>
      </w:r>
      <w:r w:rsidR="00544D9D">
        <w:t>ów</w:t>
      </w:r>
      <w:r>
        <w:t>.</w:t>
      </w:r>
    </w:p>
    <w:p w:rsidR="00204DF9" w:rsidRDefault="00204DF9" w:rsidP="00204DF9">
      <w:pPr>
        <w:autoSpaceDE w:val="0"/>
        <w:jc w:val="both"/>
        <w:rPr>
          <w:highlight w:val="yellow"/>
        </w:rPr>
      </w:pPr>
    </w:p>
    <w:p w:rsidR="00930E61" w:rsidRDefault="00930E61" w:rsidP="00204DF9">
      <w:pPr>
        <w:pStyle w:val="WW-Tekstpodstawowywcity2"/>
        <w:ind w:left="0"/>
        <w:jc w:val="center"/>
        <w:rPr>
          <w:b/>
        </w:rPr>
      </w:pPr>
    </w:p>
    <w:p w:rsidR="00930E61" w:rsidRDefault="00930E61" w:rsidP="00204DF9">
      <w:pPr>
        <w:pStyle w:val="WW-Tekstpodstawowywcity2"/>
        <w:ind w:left="0"/>
        <w:jc w:val="center"/>
        <w:rPr>
          <w:b/>
        </w:rPr>
      </w:pPr>
    </w:p>
    <w:p w:rsidR="00930E61" w:rsidRDefault="00930E61" w:rsidP="00204DF9">
      <w:pPr>
        <w:pStyle w:val="WW-Tekstpodstawowywcity2"/>
        <w:ind w:left="0"/>
        <w:jc w:val="center"/>
        <w:rPr>
          <w:b/>
        </w:rPr>
      </w:pPr>
    </w:p>
    <w:p w:rsidR="00930E61" w:rsidRDefault="00930E61" w:rsidP="00204DF9">
      <w:pPr>
        <w:pStyle w:val="WW-Tekstpodstawowywcity2"/>
        <w:ind w:left="0"/>
        <w:jc w:val="center"/>
        <w:rPr>
          <w:b/>
        </w:rPr>
      </w:pPr>
    </w:p>
    <w:p w:rsidR="00930E61" w:rsidRDefault="00930E61" w:rsidP="00204DF9">
      <w:pPr>
        <w:pStyle w:val="WW-Tekstpodstawowywcity2"/>
        <w:ind w:left="0"/>
        <w:jc w:val="center"/>
        <w:rPr>
          <w:b/>
        </w:rPr>
      </w:pPr>
    </w:p>
    <w:p w:rsidR="00204DF9" w:rsidRDefault="00204DF9" w:rsidP="00204DF9">
      <w:pPr>
        <w:pStyle w:val="WW-Tekstpodstawowywcity2"/>
        <w:ind w:left="0"/>
        <w:jc w:val="center"/>
        <w:rPr>
          <w:b/>
        </w:rPr>
      </w:pPr>
      <w:r>
        <w:rPr>
          <w:b/>
        </w:rPr>
        <w:lastRenderedPageBreak/>
        <w:t>§ 3</w:t>
      </w:r>
    </w:p>
    <w:p w:rsidR="00930E61" w:rsidRDefault="00930E61" w:rsidP="00204DF9">
      <w:pPr>
        <w:pStyle w:val="WW-Tekstpodstawowywcity2"/>
        <w:ind w:left="0"/>
        <w:jc w:val="center"/>
        <w:rPr>
          <w:b/>
        </w:rPr>
      </w:pPr>
    </w:p>
    <w:p w:rsidR="00204DF9" w:rsidRDefault="00204DF9" w:rsidP="00204DF9">
      <w:pPr>
        <w:pStyle w:val="WW-Tekstpodstawowywcity20"/>
        <w:numPr>
          <w:ilvl w:val="0"/>
          <w:numId w:val="6"/>
        </w:numPr>
        <w:tabs>
          <w:tab w:val="left" w:pos="408"/>
        </w:tabs>
      </w:pPr>
      <w:r>
        <w:t xml:space="preserve">Wykonawca zobowiązuje się wykonać roboty objęte umową siłami własnymi lub przy pomocy podwykonawcy w zakresie wskazanym w ofercie. </w:t>
      </w:r>
    </w:p>
    <w:p w:rsidR="00204DF9" w:rsidRDefault="00204DF9" w:rsidP="00204DF9">
      <w:pPr>
        <w:pStyle w:val="WW-Tekstpodstawowywcity20"/>
        <w:numPr>
          <w:ilvl w:val="0"/>
          <w:numId w:val="6"/>
        </w:numPr>
        <w:tabs>
          <w:tab w:val="left" w:pos="408"/>
        </w:tabs>
      </w:pPr>
      <w:r>
        <w:t>Do zawarcia przez Wykonawcę umowy z podwykonawcą wymagana jest zgoda Zamawiającego.</w:t>
      </w:r>
    </w:p>
    <w:p w:rsidR="00204DF9" w:rsidRDefault="00204DF9" w:rsidP="00204DF9">
      <w:pPr>
        <w:pStyle w:val="WW-Tekstpodstawowywcity20"/>
        <w:numPr>
          <w:ilvl w:val="0"/>
          <w:numId w:val="6"/>
        </w:numPr>
        <w:tabs>
          <w:tab w:val="left" w:pos="0"/>
        </w:tabs>
      </w:pPr>
      <w:r>
        <w:t>Jeżeli Zamawiający w terminie 14 dni od dnia przedstawienia mu przez Wykonawcę umowy z podwykonawcą lub jej projektu nie zgłosi na piśmie sprzeciwu lub zastrzeżeń, uważa się, że wyraził zgodę na zawarcie umowy.</w:t>
      </w:r>
    </w:p>
    <w:p w:rsidR="00204DF9" w:rsidRDefault="00204DF9" w:rsidP="00204DF9">
      <w:pPr>
        <w:pStyle w:val="WW-Tekstpodstawowywcity20"/>
        <w:numPr>
          <w:ilvl w:val="0"/>
          <w:numId w:val="6"/>
        </w:numPr>
        <w:tabs>
          <w:tab w:val="left" w:pos="0"/>
        </w:tabs>
      </w:pPr>
      <w:r>
        <w:t>Zlecenie przez Wykonawcę wykonania robót przez podwykonawców bez zgody Zamawiającego stanowić będzie podstawę do rozwiązania umowy bez wypowiedzenia.</w:t>
      </w:r>
    </w:p>
    <w:p w:rsidR="00204DF9" w:rsidRDefault="00204DF9" w:rsidP="00204DF9">
      <w:pPr>
        <w:pStyle w:val="WW-Tekstpodstawowywcity20"/>
        <w:numPr>
          <w:ilvl w:val="0"/>
          <w:numId w:val="6"/>
        </w:numPr>
        <w:tabs>
          <w:tab w:val="left" w:pos="408"/>
        </w:tabs>
      </w:pPr>
      <w:r>
        <w:t xml:space="preserve">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 </w:t>
      </w:r>
    </w:p>
    <w:p w:rsidR="00204DF9" w:rsidRDefault="00204DF9" w:rsidP="00204DF9">
      <w:pPr>
        <w:pStyle w:val="Tekstpodstawowy21"/>
        <w:numPr>
          <w:ilvl w:val="0"/>
          <w:numId w:val="6"/>
        </w:numPr>
        <w:tabs>
          <w:tab w:val="left" w:pos="408"/>
        </w:tabs>
        <w:rPr>
          <w:szCs w:val="24"/>
        </w:rPr>
      </w:pPr>
      <w:r>
        <w:rPr>
          <w:szCs w:val="24"/>
        </w:rPr>
        <w:t xml:space="preserve">Wykonawca zapewni ustalenie w umowach z podwykonawcami takiego okresu odpowiedzialności za wady przez klauzulę dotyczącą gwarancji jakości, aby nie był on krótszy od okresu odpowiedzialności za wady Wykonawcy wobec Zamawiającego z tytułu gwarancji. </w:t>
      </w:r>
    </w:p>
    <w:p w:rsidR="00204DF9" w:rsidRDefault="00204DF9" w:rsidP="00204DF9">
      <w:pPr>
        <w:pStyle w:val="Tekstpodstawowy21"/>
        <w:numPr>
          <w:ilvl w:val="0"/>
          <w:numId w:val="6"/>
        </w:numPr>
        <w:tabs>
          <w:tab w:val="left" w:pos="408"/>
        </w:tabs>
        <w:rPr>
          <w:szCs w:val="24"/>
        </w:rPr>
      </w:pPr>
      <w:r>
        <w:rPr>
          <w:szCs w:val="24"/>
        </w:rPr>
        <w:t xml:space="preserve">Zamawiający dopuszcza zmianę podwykonawcy pod warunkiem, że nowy podwykonawca wykaże spełnienie warunków w zakresie nie mniejszym niż wskazany na etapie postępowania o zamówienie publiczne dotychczasowy podwykonawca i na przedstawiony w ofercie zakres robót. </w:t>
      </w:r>
    </w:p>
    <w:p w:rsidR="00204DF9" w:rsidRDefault="00204DF9" w:rsidP="00204DF9">
      <w:pPr>
        <w:pStyle w:val="Tekstpodstawowy21"/>
        <w:numPr>
          <w:ilvl w:val="0"/>
          <w:numId w:val="6"/>
        </w:numPr>
        <w:tabs>
          <w:tab w:val="left" w:pos="408"/>
        </w:tabs>
      </w:pPr>
      <w:r>
        <w:rPr>
          <w:szCs w:val="24"/>
        </w:rPr>
        <w:t xml:space="preserve">Zmiana podwykonawcy wymaga pisemnego powiadomienia Zamawiającego oraz rozliczenia wykonanych robót z dotychczasowym podwykonawcą. </w:t>
      </w:r>
    </w:p>
    <w:p w:rsidR="00204DF9" w:rsidRDefault="00204DF9" w:rsidP="00204DF9">
      <w:pPr>
        <w:pStyle w:val="WW-Tekstpodstawowywcity2"/>
        <w:ind w:left="0"/>
        <w:jc w:val="center"/>
        <w:rPr>
          <w:b/>
          <w:highlight w:val="yellow"/>
        </w:rPr>
      </w:pPr>
    </w:p>
    <w:p w:rsidR="00930E61" w:rsidRDefault="00930E61" w:rsidP="00204DF9">
      <w:pPr>
        <w:pStyle w:val="WW-Tekstpodstawowywcity2"/>
        <w:ind w:left="0"/>
        <w:jc w:val="center"/>
        <w:rPr>
          <w:b/>
        </w:rPr>
      </w:pPr>
    </w:p>
    <w:p w:rsidR="00204DF9" w:rsidRDefault="00204DF9" w:rsidP="00204DF9">
      <w:pPr>
        <w:pStyle w:val="WW-Tekstpodstawowywcity2"/>
        <w:ind w:left="0"/>
        <w:jc w:val="center"/>
        <w:rPr>
          <w:b/>
        </w:rPr>
      </w:pPr>
      <w:r>
        <w:rPr>
          <w:b/>
        </w:rPr>
        <w:t>§ 4</w:t>
      </w:r>
    </w:p>
    <w:p w:rsidR="00930E61" w:rsidRDefault="00930E61" w:rsidP="00204DF9">
      <w:pPr>
        <w:pStyle w:val="WW-Tekstpodstawowywcity2"/>
        <w:ind w:left="0"/>
        <w:jc w:val="center"/>
        <w:rPr>
          <w:b/>
        </w:rPr>
      </w:pPr>
    </w:p>
    <w:p w:rsidR="00204DF9" w:rsidRDefault="00204DF9" w:rsidP="00204DF9">
      <w:r>
        <w:t xml:space="preserve">Strony ustalają  wykonanie całego przedmiotu zamówienia </w:t>
      </w:r>
      <w:r>
        <w:rPr>
          <w:b/>
        </w:rPr>
        <w:t>do dnia 3</w:t>
      </w:r>
      <w:r w:rsidR="0052728A">
        <w:rPr>
          <w:b/>
        </w:rPr>
        <w:t>1.08</w:t>
      </w:r>
      <w:r>
        <w:rPr>
          <w:b/>
        </w:rPr>
        <w:t>.2016 r.</w:t>
      </w:r>
    </w:p>
    <w:p w:rsidR="00204DF9" w:rsidRDefault="00204DF9" w:rsidP="00204DF9">
      <w:pPr>
        <w:pStyle w:val="WW-Tekstpodstawowywcity2"/>
        <w:ind w:left="426" w:firstLine="0"/>
        <w:jc w:val="both"/>
        <w:rPr>
          <w:highlight w:val="yellow"/>
        </w:rPr>
      </w:pPr>
    </w:p>
    <w:p w:rsidR="00930E61" w:rsidRDefault="00930E61" w:rsidP="00204DF9">
      <w:pPr>
        <w:pStyle w:val="Standardowy0"/>
        <w:jc w:val="center"/>
        <w:rPr>
          <w:sz w:val="24"/>
          <w:lang w:val="pl-PL"/>
        </w:rPr>
      </w:pPr>
    </w:p>
    <w:p w:rsidR="00204DF9" w:rsidRDefault="00204DF9" w:rsidP="00204DF9">
      <w:pPr>
        <w:pStyle w:val="Standardowy0"/>
        <w:jc w:val="center"/>
        <w:rPr>
          <w:sz w:val="24"/>
          <w:lang w:val="pl-PL"/>
        </w:rPr>
      </w:pPr>
      <w:r>
        <w:rPr>
          <w:sz w:val="24"/>
          <w:lang w:val="pl-PL"/>
        </w:rPr>
        <w:t>§ 5</w:t>
      </w:r>
    </w:p>
    <w:p w:rsidR="00930E61" w:rsidRDefault="00930E61" w:rsidP="00204DF9">
      <w:pPr>
        <w:pStyle w:val="Standardowy0"/>
        <w:jc w:val="center"/>
        <w:rPr>
          <w:sz w:val="24"/>
          <w:lang w:val="pl-PL"/>
        </w:rPr>
      </w:pPr>
    </w:p>
    <w:p w:rsidR="00204DF9" w:rsidRDefault="00204DF9" w:rsidP="00204DF9">
      <w:pPr>
        <w:pStyle w:val="WW-Tekstpodstawowywcity2"/>
        <w:numPr>
          <w:ilvl w:val="0"/>
          <w:numId w:val="7"/>
        </w:numPr>
        <w:jc w:val="both"/>
      </w:pPr>
      <w:r>
        <w:t xml:space="preserve">Roboty realizowane będą zgodnie z harmonogramem rzeczowo – terminowo – finansowym   będącym załącznikiem do umowy, który Wykonawca złoży w dniu podpisania umowy. </w:t>
      </w:r>
    </w:p>
    <w:p w:rsidR="00204DF9" w:rsidRDefault="00204DF9" w:rsidP="00204DF9">
      <w:pPr>
        <w:pStyle w:val="WW-Tekstpodstawowywcity2"/>
        <w:numPr>
          <w:ilvl w:val="0"/>
          <w:numId w:val="7"/>
        </w:numPr>
        <w:ind w:left="426"/>
        <w:jc w:val="both"/>
      </w:pPr>
      <w:r>
        <w:t>W przypadku wystąpienia zagrożenia niedotrzymania terminów przez Wykonawcę 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204DF9" w:rsidRDefault="00204DF9" w:rsidP="00204DF9">
      <w:pPr>
        <w:pStyle w:val="WW-Tekstpodstawowywcity2"/>
        <w:ind w:left="0" w:firstLine="0"/>
        <w:jc w:val="both"/>
      </w:pPr>
    </w:p>
    <w:p w:rsidR="00930E61" w:rsidRDefault="00930E61" w:rsidP="00204DF9">
      <w:pPr>
        <w:pStyle w:val="WW-Tekstpodstawowywcity2"/>
        <w:ind w:left="0"/>
        <w:jc w:val="center"/>
        <w:rPr>
          <w:b/>
        </w:rPr>
      </w:pPr>
    </w:p>
    <w:p w:rsidR="00930E61" w:rsidRDefault="00930E61" w:rsidP="00204DF9">
      <w:pPr>
        <w:pStyle w:val="WW-Tekstpodstawowywcity2"/>
        <w:ind w:left="0"/>
        <w:jc w:val="center"/>
        <w:rPr>
          <w:b/>
        </w:rPr>
      </w:pPr>
    </w:p>
    <w:p w:rsidR="00930E61" w:rsidRDefault="00930E61" w:rsidP="00204DF9">
      <w:pPr>
        <w:pStyle w:val="WW-Tekstpodstawowywcity2"/>
        <w:ind w:left="0"/>
        <w:jc w:val="center"/>
        <w:rPr>
          <w:b/>
        </w:rPr>
      </w:pPr>
    </w:p>
    <w:p w:rsidR="00930E61" w:rsidRDefault="00930E61" w:rsidP="00204DF9">
      <w:pPr>
        <w:pStyle w:val="WW-Tekstpodstawowywcity2"/>
        <w:ind w:left="0"/>
        <w:jc w:val="center"/>
        <w:rPr>
          <w:b/>
        </w:rPr>
      </w:pPr>
    </w:p>
    <w:p w:rsidR="00204DF9" w:rsidRDefault="00204DF9" w:rsidP="00204DF9">
      <w:pPr>
        <w:pStyle w:val="WW-Tekstpodstawowywcity2"/>
        <w:ind w:left="0"/>
        <w:jc w:val="center"/>
        <w:rPr>
          <w:b/>
        </w:rPr>
      </w:pPr>
      <w:r>
        <w:rPr>
          <w:b/>
        </w:rPr>
        <w:lastRenderedPageBreak/>
        <w:t>§ 6</w:t>
      </w:r>
    </w:p>
    <w:p w:rsidR="00930E61" w:rsidRDefault="00930E61" w:rsidP="00204DF9">
      <w:pPr>
        <w:pStyle w:val="WW-Tekstpodstawowywcity2"/>
        <w:ind w:left="0"/>
        <w:jc w:val="center"/>
        <w:rPr>
          <w:b/>
        </w:rPr>
      </w:pPr>
    </w:p>
    <w:p w:rsidR="00204DF9" w:rsidRDefault="00204DF9" w:rsidP="00204DF9">
      <w:pPr>
        <w:pStyle w:val="WW-Tekstpodstawowywcity2"/>
        <w:ind w:left="0" w:firstLine="0"/>
        <w:jc w:val="both"/>
      </w:pPr>
      <w:r>
        <w:t xml:space="preserve">Odpowiedzialnymi za prowadzenie inwestycji z ramienia Zamawiającego będą Inspektorzy Nadzoru wskazani przez Zamawiającego dla poszczególnych branż: </w:t>
      </w:r>
    </w:p>
    <w:p w:rsidR="00204DF9" w:rsidRDefault="00204DF9" w:rsidP="00204DF9">
      <w:pPr>
        <w:pStyle w:val="WW-Tekstpodstawowywcity2"/>
        <w:ind w:left="644" w:firstLine="0"/>
        <w:jc w:val="both"/>
      </w:pPr>
    </w:p>
    <w:p w:rsidR="00204DF9" w:rsidRDefault="00204DF9" w:rsidP="00204DF9">
      <w:pPr>
        <w:pStyle w:val="WW-Tekstpodstawowywcity2"/>
        <w:numPr>
          <w:ilvl w:val="0"/>
          <w:numId w:val="8"/>
        </w:numPr>
        <w:jc w:val="both"/>
      </w:pPr>
      <w:r>
        <w:t xml:space="preserve">w </w:t>
      </w:r>
      <w:r w:rsidR="00930E61">
        <w:t>branży</w:t>
      </w:r>
      <w:r>
        <w:t xml:space="preserve">  </w:t>
      </w:r>
      <w:r w:rsidR="0052728A">
        <w:t>konstrukcyjno-budowlanej</w:t>
      </w:r>
      <w:r w:rsidR="00930E61">
        <w:t>………………………………………</w:t>
      </w:r>
    </w:p>
    <w:p w:rsidR="00204DF9" w:rsidRDefault="00204DF9" w:rsidP="00204DF9">
      <w:pPr>
        <w:pStyle w:val="WW-Tekstpodstawowywcity2"/>
        <w:numPr>
          <w:ilvl w:val="0"/>
          <w:numId w:val="8"/>
        </w:numPr>
        <w:jc w:val="both"/>
      </w:pPr>
      <w:r>
        <w:t xml:space="preserve">w </w:t>
      </w:r>
      <w:r w:rsidR="00930E61">
        <w:t>branży sanitarnej</w:t>
      </w:r>
      <w:r>
        <w:t xml:space="preserve"> </w:t>
      </w:r>
      <w:r w:rsidR="00930E61">
        <w:t>………………………………………………………….</w:t>
      </w:r>
    </w:p>
    <w:p w:rsidR="00204DF9" w:rsidRDefault="00930E61" w:rsidP="00204DF9">
      <w:pPr>
        <w:pStyle w:val="WW-Tekstpodstawowywcity2"/>
        <w:numPr>
          <w:ilvl w:val="0"/>
          <w:numId w:val="8"/>
        </w:numPr>
        <w:jc w:val="both"/>
      </w:pPr>
      <w:r>
        <w:t>w branży elektrycznej………………………………………………………..</w:t>
      </w:r>
    </w:p>
    <w:p w:rsidR="00204DF9" w:rsidRDefault="00204DF9" w:rsidP="00204DF9">
      <w:pPr>
        <w:pStyle w:val="WW-Tekstpodstawowywcity2"/>
        <w:jc w:val="both"/>
      </w:pPr>
    </w:p>
    <w:p w:rsidR="00204DF9" w:rsidRDefault="00204DF9" w:rsidP="00204DF9">
      <w:pPr>
        <w:pStyle w:val="WW-Tekstpodstawowywcity2"/>
        <w:ind w:left="644" w:firstLine="0"/>
        <w:jc w:val="both"/>
        <w:rPr>
          <w:highlight w:val="yellow"/>
        </w:rPr>
      </w:pPr>
    </w:p>
    <w:p w:rsidR="00204DF9" w:rsidRDefault="00204DF9" w:rsidP="00204DF9">
      <w:pPr>
        <w:pStyle w:val="WW-Tekstpodstawowywcity2"/>
        <w:ind w:left="0"/>
        <w:jc w:val="center"/>
        <w:rPr>
          <w:b/>
        </w:rPr>
      </w:pPr>
      <w:r>
        <w:rPr>
          <w:b/>
        </w:rPr>
        <w:t>§ 7</w:t>
      </w:r>
    </w:p>
    <w:p w:rsidR="00930E61" w:rsidRDefault="00930E61" w:rsidP="00204DF9">
      <w:pPr>
        <w:pStyle w:val="WW-Tekstpodstawowywcity2"/>
        <w:ind w:left="0"/>
        <w:jc w:val="center"/>
        <w:rPr>
          <w:b/>
        </w:rPr>
      </w:pPr>
    </w:p>
    <w:p w:rsidR="00930E61" w:rsidRDefault="00204DF9" w:rsidP="00204DF9">
      <w:pPr>
        <w:pStyle w:val="WW-Tekstpodstawowywcity2"/>
        <w:ind w:left="0" w:firstLine="0"/>
        <w:jc w:val="both"/>
      </w:pPr>
      <w:r>
        <w:t xml:space="preserve">Przedstawicielami  Wykonawcy  </w:t>
      </w:r>
      <w:r>
        <w:rPr>
          <w:b/>
        </w:rPr>
        <w:t>na budowie</w:t>
      </w:r>
      <w:r>
        <w:t xml:space="preserve"> będą</w:t>
      </w:r>
    </w:p>
    <w:p w:rsidR="00930E61" w:rsidRDefault="00930E61" w:rsidP="00204DF9">
      <w:pPr>
        <w:pStyle w:val="WW-Tekstpodstawowywcity2"/>
        <w:ind w:left="0" w:firstLine="0"/>
        <w:jc w:val="both"/>
      </w:pPr>
    </w:p>
    <w:p w:rsidR="00204DF9" w:rsidRPr="00930E61" w:rsidRDefault="00204DF9" w:rsidP="00204DF9">
      <w:pPr>
        <w:pStyle w:val="WW-Tekstpodstawowywcity2"/>
        <w:ind w:left="0" w:firstLine="0"/>
        <w:jc w:val="both"/>
        <w:rPr>
          <w:b/>
        </w:rPr>
      </w:pPr>
      <w:r w:rsidRPr="00930E61">
        <w:rPr>
          <w:b/>
        </w:rPr>
        <w:t xml:space="preserve">-  kierownik budowy : </w:t>
      </w:r>
    </w:p>
    <w:p w:rsidR="00204DF9" w:rsidRDefault="00204DF9" w:rsidP="00930E61">
      <w:pPr>
        <w:pStyle w:val="WW-Tekstpodstawowywcity2"/>
        <w:numPr>
          <w:ilvl w:val="1"/>
          <w:numId w:val="9"/>
        </w:numPr>
        <w:ind w:left="709" w:hanging="709"/>
        <w:jc w:val="both"/>
      </w:pPr>
      <w:r>
        <w:t xml:space="preserve">w </w:t>
      </w:r>
      <w:r w:rsidR="00930E61">
        <w:t>branży konstrukcyjno-budowlanej</w:t>
      </w:r>
    </w:p>
    <w:p w:rsidR="00204DF9" w:rsidRDefault="00204DF9" w:rsidP="00204DF9">
      <w:pPr>
        <w:pStyle w:val="WW-Tekstpodstawowywcity2"/>
        <w:ind w:left="1418" w:firstLine="0"/>
        <w:jc w:val="both"/>
      </w:pPr>
      <w:r>
        <w:t>..................................... posiadający  uprawnienia budowlane ....................</w:t>
      </w:r>
    </w:p>
    <w:p w:rsidR="00204DF9" w:rsidRPr="00930E61" w:rsidRDefault="00930E61" w:rsidP="00930E61">
      <w:pPr>
        <w:pStyle w:val="WW-Tekstpodstawowywcity2"/>
        <w:ind w:left="0" w:firstLine="0"/>
        <w:jc w:val="both"/>
        <w:rPr>
          <w:b/>
        </w:rPr>
      </w:pPr>
      <w:r w:rsidRPr="00930E61">
        <w:rPr>
          <w:b/>
        </w:rPr>
        <w:t xml:space="preserve">- </w:t>
      </w:r>
      <w:r w:rsidR="00204DF9" w:rsidRPr="00930E61">
        <w:rPr>
          <w:b/>
        </w:rPr>
        <w:t>kierownicy robót</w:t>
      </w:r>
    </w:p>
    <w:p w:rsidR="00204DF9" w:rsidRDefault="00204DF9" w:rsidP="00930E61">
      <w:pPr>
        <w:numPr>
          <w:ilvl w:val="1"/>
          <w:numId w:val="10"/>
        </w:numPr>
        <w:tabs>
          <w:tab w:val="left" w:pos="-3119"/>
        </w:tabs>
        <w:ind w:left="709" w:hanging="709"/>
      </w:pPr>
      <w:r>
        <w:t xml:space="preserve">w </w:t>
      </w:r>
      <w:r w:rsidR="00930E61">
        <w:t>branży sanitarnej</w:t>
      </w:r>
    </w:p>
    <w:p w:rsidR="00204DF9" w:rsidRDefault="00204DF9" w:rsidP="00204DF9">
      <w:pPr>
        <w:pStyle w:val="WW-Tekstpodstawowywcity2"/>
        <w:tabs>
          <w:tab w:val="left" w:pos="1560"/>
        </w:tabs>
        <w:ind w:left="1418" w:firstLine="0"/>
        <w:jc w:val="both"/>
      </w:pPr>
      <w:r>
        <w:t>................................  posiadający uprawnienia budowlane .......................</w:t>
      </w:r>
    </w:p>
    <w:p w:rsidR="00204DF9" w:rsidRDefault="00204DF9" w:rsidP="00204DF9">
      <w:pPr>
        <w:pStyle w:val="WW-Tekstpodstawowywcity2"/>
        <w:numPr>
          <w:ilvl w:val="1"/>
          <w:numId w:val="10"/>
        </w:numPr>
        <w:ind w:left="709" w:hanging="709"/>
        <w:jc w:val="both"/>
      </w:pPr>
      <w:r>
        <w:t xml:space="preserve">w </w:t>
      </w:r>
      <w:r w:rsidR="00930E61">
        <w:t>branży elektrycznej</w:t>
      </w:r>
      <w:r>
        <w:t xml:space="preserve"> </w:t>
      </w:r>
    </w:p>
    <w:p w:rsidR="00204DF9" w:rsidRDefault="00204DF9" w:rsidP="00204DF9">
      <w:pPr>
        <w:pStyle w:val="WW-Tekstpodstawowywcity2"/>
        <w:ind w:left="1440" w:firstLine="0"/>
        <w:jc w:val="both"/>
      </w:pPr>
      <w:r>
        <w:t>...................... posiadający  uprawnienia budowlane ..............................</w:t>
      </w:r>
    </w:p>
    <w:p w:rsidR="00204DF9" w:rsidRDefault="00204DF9" w:rsidP="00204DF9">
      <w:pPr>
        <w:pStyle w:val="WW-Tekstpodstawowywcity2"/>
        <w:ind w:left="1440" w:firstLine="0"/>
        <w:jc w:val="both"/>
        <w:rPr>
          <w:b/>
        </w:rPr>
      </w:pPr>
      <w:r>
        <w:t xml:space="preserve"> </w:t>
      </w:r>
    </w:p>
    <w:p w:rsidR="00930E61" w:rsidRDefault="00930E61" w:rsidP="00204DF9">
      <w:pPr>
        <w:pStyle w:val="WW-Tekstpodstawowywcity2"/>
        <w:jc w:val="center"/>
        <w:rPr>
          <w:b/>
        </w:rPr>
      </w:pPr>
    </w:p>
    <w:p w:rsidR="00204DF9" w:rsidRDefault="00204DF9" w:rsidP="00204DF9">
      <w:pPr>
        <w:pStyle w:val="WW-Tekstpodstawowywcity2"/>
        <w:jc w:val="center"/>
        <w:rPr>
          <w:b/>
        </w:rPr>
      </w:pPr>
      <w:r>
        <w:rPr>
          <w:b/>
        </w:rPr>
        <w:t>§ 8</w:t>
      </w:r>
    </w:p>
    <w:p w:rsidR="00930E61" w:rsidRDefault="00930E61" w:rsidP="00204DF9">
      <w:pPr>
        <w:pStyle w:val="WW-Tekstpodstawowywcity2"/>
        <w:jc w:val="center"/>
        <w:rPr>
          <w:b/>
        </w:rPr>
      </w:pPr>
    </w:p>
    <w:p w:rsidR="00204DF9" w:rsidRDefault="00204DF9" w:rsidP="00204DF9">
      <w:pPr>
        <w:pStyle w:val="WW-Tekstpodstawowywciy2"/>
        <w:numPr>
          <w:ilvl w:val="0"/>
          <w:numId w:val="11"/>
        </w:numPr>
        <w:tabs>
          <w:tab w:val="num" w:pos="-3261"/>
        </w:tabs>
        <w:ind w:left="426"/>
      </w:pPr>
      <w:r>
        <w:t xml:space="preserve">Zakres nadzoru inwestorskiego oraz obowiązki kierownika budowy </w:t>
      </w:r>
      <w:r w:rsidR="00930E61">
        <w:t xml:space="preserve">i kierowników robót </w:t>
      </w:r>
      <w:r>
        <w:t xml:space="preserve">określa ustawa Prawo budowlane, z dnia  7 lipca 1994 r. </w:t>
      </w:r>
      <w:proofErr w:type="spellStart"/>
      <w:r>
        <w:t>Dz.U</w:t>
      </w:r>
      <w:proofErr w:type="spellEnd"/>
      <w:r>
        <w:t xml:space="preserve">. z 2013 poz. 1409 tj. z </w:t>
      </w:r>
      <w:proofErr w:type="spellStart"/>
      <w:r>
        <w:t>późn</w:t>
      </w:r>
      <w:proofErr w:type="spellEnd"/>
      <w:r>
        <w:t xml:space="preserve">. zm. </w:t>
      </w:r>
    </w:p>
    <w:p w:rsidR="00204DF9" w:rsidRDefault="00204DF9" w:rsidP="00204DF9">
      <w:pPr>
        <w:pStyle w:val="WW-Tekstpodstawowywciy2"/>
        <w:numPr>
          <w:ilvl w:val="0"/>
          <w:numId w:val="11"/>
        </w:numPr>
        <w:tabs>
          <w:tab w:val="num" w:pos="-1276"/>
          <w:tab w:val="left" w:pos="-851"/>
        </w:tabs>
        <w:ind w:left="426"/>
      </w:pPr>
      <w: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204DF9" w:rsidRDefault="00204DF9" w:rsidP="00204DF9">
      <w:pPr>
        <w:pStyle w:val="WW-Tekstpodstawowywciy2"/>
        <w:tabs>
          <w:tab w:val="left" w:pos="-851"/>
        </w:tabs>
        <w:ind w:firstLine="0"/>
      </w:pPr>
    </w:p>
    <w:p w:rsidR="009A69F4" w:rsidRDefault="009A69F4" w:rsidP="00204DF9">
      <w:pPr>
        <w:pStyle w:val="WW-Tekstpodstawowywciy2"/>
        <w:tabs>
          <w:tab w:val="left" w:pos="233"/>
        </w:tabs>
        <w:ind w:left="320" w:firstLine="0"/>
        <w:jc w:val="center"/>
        <w:rPr>
          <w:b/>
        </w:rPr>
      </w:pPr>
    </w:p>
    <w:p w:rsidR="00204DF9" w:rsidRDefault="00204DF9" w:rsidP="00204DF9">
      <w:pPr>
        <w:pStyle w:val="WW-Tekstpodstawowywciy2"/>
        <w:tabs>
          <w:tab w:val="left" w:pos="233"/>
        </w:tabs>
        <w:ind w:left="320" w:firstLine="0"/>
        <w:jc w:val="center"/>
        <w:rPr>
          <w:b/>
        </w:rPr>
      </w:pPr>
      <w:r>
        <w:rPr>
          <w:b/>
        </w:rPr>
        <w:t>§ 9</w:t>
      </w:r>
    </w:p>
    <w:p w:rsidR="00930E61" w:rsidRDefault="00930E61" w:rsidP="00204DF9">
      <w:pPr>
        <w:pStyle w:val="WW-Tekstpodstawowywciy2"/>
        <w:tabs>
          <w:tab w:val="left" w:pos="233"/>
        </w:tabs>
        <w:ind w:left="320" w:firstLine="0"/>
        <w:jc w:val="center"/>
        <w:rPr>
          <w:b/>
        </w:rPr>
      </w:pPr>
    </w:p>
    <w:p w:rsidR="00204DF9" w:rsidRDefault="00204DF9" w:rsidP="00204DF9">
      <w:pPr>
        <w:numPr>
          <w:ilvl w:val="0"/>
          <w:numId w:val="12"/>
        </w:numPr>
        <w:autoSpaceDE w:val="0"/>
        <w:autoSpaceDN w:val="0"/>
        <w:adjustRightInd w:val="0"/>
        <w:ind w:left="426"/>
        <w:jc w:val="both"/>
      </w:pPr>
      <w:r>
        <w:t>Strony niniejszej umowy zobowi</w:t>
      </w:r>
      <w:r>
        <w:rPr>
          <w:rFonts w:eastAsia="TimesNewRoman"/>
        </w:rPr>
        <w:t>ą</w:t>
      </w:r>
      <w:r>
        <w:t>zane s</w:t>
      </w:r>
      <w:r>
        <w:rPr>
          <w:rFonts w:eastAsia="TimesNewRoman"/>
        </w:rPr>
        <w:t xml:space="preserve">ą </w:t>
      </w:r>
      <w:r>
        <w:t xml:space="preserve">do współdziałania przy wykonywaniu prac </w:t>
      </w:r>
      <w:r w:rsidR="008F7491">
        <w:br/>
      </w:r>
      <w:r>
        <w:t>w celu terminowego, nale</w:t>
      </w:r>
      <w:r>
        <w:rPr>
          <w:rFonts w:eastAsia="TimesNewRoman"/>
        </w:rPr>
        <w:t>ż</w:t>
      </w:r>
      <w:r>
        <w:t>ytego i jak najlepszego wykonania ich zgodnie z warunkami niniejszej umowy.</w:t>
      </w:r>
    </w:p>
    <w:p w:rsidR="00204DF9" w:rsidRDefault="00204DF9" w:rsidP="00204DF9">
      <w:pPr>
        <w:pStyle w:val="WW-Tekstpodstawowywciy2"/>
        <w:numPr>
          <w:ilvl w:val="0"/>
          <w:numId w:val="12"/>
        </w:numPr>
        <w:tabs>
          <w:tab w:val="left" w:pos="-1134"/>
        </w:tabs>
        <w:ind w:left="426"/>
        <w:rPr>
          <w:b/>
        </w:rPr>
      </w:pPr>
      <w:r>
        <w:t>Wykonawca od dnia protokolarnego przejęcia placu budowy ponosi odpowiedzialność za szkody powstałe na tym terenie na zasadach ogólnych, a w szczególności za:.</w:t>
      </w:r>
    </w:p>
    <w:p w:rsidR="00204DF9" w:rsidRDefault="00204DF9" w:rsidP="00204DF9">
      <w:pPr>
        <w:numPr>
          <w:ilvl w:val="0"/>
          <w:numId w:val="13"/>
        </w:numPr>
        <w:ind w:left="709"/>
        <w:jc w:val="both"/>
      </w:pPr>
      <w:r>
        <w:t>uszkodzenia instalacji  naniesionych na planie uzbrojenia terenu oraz tych instalacji, których istnienie można było przewidzieć w trakcie realizacji robót,</w:t>
      </w:r>
    </w:p>
    <w:p w:rsidR="00204DF9" w:rsidRDefault="00204DF9" w:rsidP="00204DF9">
      <w:pPr>
        <w:numPr>
          <w:ilvl w:val="0"/>
          <w:numId w:val="13"/>
        </w:numPr>
        <w:ind w:left="709"/>
        <w:jc w:val="both"/>
      </w:pPr>
      <w:r>
        <w:t>uszkodzenia i zniszczenia spowodowane przez Wykonawcę na terenie sąsiadującym                           z przekazanym terenem budowy,</w:t>
      </w:r>
    </w:p>
    <w:p w:rsidR="00204DF9" w:rsidRDefault="00204DF9" w:rsidP="00204DF9">
      <w:pPr>
        <w:numPr>
          <w:ilvl w:val="0"/>
          <w:numId w:val="13"/>
        </w:numPr>
        <w:ind w:left="709"/>
        <w:jc w:val="both"/>
      </w:pPr>
      <w:r>
        <w:t xml:space="preserve"> zniszczenia spowodowane na terenie przekazanym Wykonawcy w tych elementach terenu i jego urządzeniach, które będą użytkowane po zakończeniu robót a nie są przewidziane do rozbiórki,</w:t>
      </w:r>
    </w:p>
    <w:p w:rsidR="00204DF9" w:rsidRDefault="00204DF9" w:rsidP="00204DF9">
      <w:pPr>
        <w:numPr>
          <w:ilvl w:val="0"/>
          <w:numId w:val="13"/>
        </w:numPr>
        <w:ind w:left="709"/>
        <w:jc w:val="both"/>
      </w:pPr>
      <w:r>
        <w:lastRenderedPageBreak/>
        <w:t xml:space="preserve">szkody osób trzecich powstałe w wyniku realizacji robót niezgodnie z obowiązującymi przepisami, </w:t>
      </w:r>
      <w:r w:rsidR="009A69F4">
        <w:t xml:space="preserve">w tym przepisami BHP oraz </w:t>
      </w:r>
      <w:r>
        <w:t xml:space="preserve"> planem BIOZ. </w:t>
      </w:r>
    </w:p>
    <w:p w:rsidR="00204DF9" w:rsidRDefault="00204DF9" w:rsidP="00204DF9">
      <w:pPr>
        <w:numPr>
          <w:ilvl w:val="0"/>
          <w:numId w:val="12"/>
        </w:numPr>
        <w:ind w:left="426"/>
        <w:jc w:val="both"/>
      </w:pPr>
      <w:r>
        <w:t>Szkody i zniszczenia spowodowane w wykonanych robotach – obiektach na skutek zdarzeń    losowych i innych powstałe przed odbiorem końcowym obiek</w:t>
      </w:r>
      <w:r w:rsidR="009A69F4">
        <w:t xml:space="preserve">tu Wykonawca zobowiązuje się  </w:t>
      </w:r>
      <w:r>
        <w:t xml:space="preserve">naprawiać na koszt  własny  oraz ubezpieczyć budowę i roboty.   </w:t>
      </w:r>
    </w:p>
    <w:p w:rsidR="00204DF9" w:rsidRDefault="00204DF9" w:rsidP="00204DF9">
      <w:pPr>
        <w:numPr>
          <w:ilvl w:val="0"/>
          <w:numId w:val="12"/>
        </w:numPr>
        <w:ind w:left="426"/>
        <w:jc w:val="both"/>
      </w:pPr>
      <w:r>
        <w:t xml:space="preserve">Wykonawca we własnym zakresie zapewnia wywóz ziemi i gruzu z miejsca budowy                             w zakresie niezbędnym i zgodnie z obowiązującymi przepisami. </w:t>
      </w:r>
    </w:p>
    <w:p w:rsidR="00204DF9" w:rsidRDefault="00204DF9" w:rsidP="00204DF9">
      <w:pPr>
        <w:numPr>
          <w:ilvl w:val="0"/>
          <w:numId w:val="12"/>
        </w:numPr>
        <w:ind w:left="426"/>
        <w:jc w:val="both"/>
      </w:pPr>
      <w:r>
        <w:t>Z chwilą przejęcia placu budowy Wykonawca staje się właścicielem i pos</w:t>
      </w:r>
      <w:r w:rsidR="00930E61">
        <w:t xml:space="preserve">iadaczem odpadów </w:t>
      </w:r>
      <w:r>
        <w:t xml:space="preserve">z  którymi będzie postępował zgodnie z obowiązującymi przepisami, a w szczególności: ustawą z dnia 27 kwietnia 2001 r. Prawo ochrony środowiska </w:t>
      </w:r>
      <w:proofErr w:type="spellStart"/>
      <w:r>
        <w:t>Dz.U</w:t>
      </w:r>
      <w:proofErr w:type="spellEnd"/>
      <w:r>
        <w:t xml:space="preserve">. z 2013 </w:t>
      </w:r>
      <w:proofErr w:type="spellStart"/>
      <w:r>
        <w:t>poz</w:t>
      </w:r>
      <w:proofErr w:type="spellEnd"/>
      <w:r>
        <w:t xml:space="preserve"> 1232 tj. z poz. zm. oraz ustawą z dnia 27 kwietnia 2001 r.  o odpadach (</w:t>
      </w:r>
      <w:proofErr w:type="spellStart"/>
      <w:r>
        <w:t>Dz.U</w:t>
      </w:r>
      <w:proofErr w:type="spellEnd"/>
      <w:r>
        <w:t xml:space="preserve">. z 2013 </w:t>
      </w:r>
      <w:proofErr w:type="spellStart"/>
      <w:r>
        <w:t>poz</w:t>
      </w:r>
      <w:proofErr w:type="spellEnd"/>
      <w:r>
        <w:t xml:space="preserve"> 21 z poz. </w:t>
      </w:r>
      <w:proofErr w:type="spellStart"/>
      <w:r>
        <w:t>zm</w:t>
      </w:r>
      <w:proofErr w:type="spellEnd"/>
      <w:r>
        <w:t xml:space="preserve">) </w:t>
      </w:r>
    </w:p>
    <w:p w:rsidR="00204DF9" w:rsidRDefault="00204DF9" w:rsidP="00204DF9">
      <w:pPr>
        <w:numPr>
          <w:ilvl w:val="0"/>
          <w:numId w:val="12"/>
        </w:numPr>
        <w:ind w:left="426"/>
        <w:jc w:val="both"/>
      </w:pPr>
      <w:r>
        <w:t>Przed przystąpieniem do robót Wykonawca podejmie wszelkie niezbędne kroki w celu zabezpieczenia instalacji podziemnych i nadziemnych a także roślinności przed ich uszkodzeniem w czasie realizacji robót.</w:t>
      </w:r>
    </w:p>
    <w:p w:rsidR="00204DF9" w:rsidRDefault="00204DF9" w:rsidP="00204DF9">
      <w:pPr>
        <w:numPr>
          <w:ilvl w:val="0"/>
          <w:numId w:val="12"/>
        </w:numPr>
        <w:ind w:left="426"/>
        <w:jc w:val="both"/>
      </w:pPr>
      <w:r>
        <w:t>Wykonawca jest odpowiedzialny za ochronę środowiska na terenie budowy i w jej          bezpośrednim sąsiedztwie w zakresie, w jakim prowadzone prace mogą mieć na nie wpływ.</w:t>
      </w:r>
    </w:p>
    <w:p w:rsidR="00204DF9" w:rsidRDefault="00204DF9" w:rsidP="00204DF9">
      <w:pPr>
        <w:numPr>
          <w:ilvl w:val="0"/>
          <w:numId w:val="12"/>
        </w:numPr>
        <w:ind w:left="426"/>
        <w:jc w:val="both"/>
      </w:pPr>
      <w:r>
        <w:t xml:space="preserve"> Materiał z rozbiórki nadający się do ponownej zabudowy Wykonawca przekaże Zamawiającemu. </w:t>
      </w:r>
    </w:p>
    <w:p w:rsidR="00204DF9" w:rsidRDefault="00204DF9" w:rsidP="00204DF9">
      <w:pPr>
        <w:tabs>
          <w:tab w:val="left" w:pos="407"/>
        </w:tabs>
        <w:jc w:val="both"/>
        <w:rPr>
          <w:highlight w:val="yellow"/>
        </w:rPr>
      </w:pPr>
    </w:p>
    <w:p w:rsidR="008F7491" w:rsidRDefault="008F7491" w:rsidP="00204DF9">
      <w:pPr>
        <w:pStyle w:val="WW-Tekstpodstawowywcity2"/>
        <w:jc w:val="center"/>
        <w:rPr>
          <w:b/>
        </w:rPr>
      </w:pPr>
    </w:p>
    <w:p w:rsidR="00204DF9" w:rsidRDefault="00204DF9" w:rsidP="00204DF9">
      <w:pPr>
        <w:pStyle w:val="WW-Tekstpodstawowywcity2"/>
        <w:jc w:val="center"/>
        <w:rPr>
          <w:b/>
        </w:rPr>
      </w:pPr>
      <w:r>
        <w:rPr>
          <w:b/>
        </w:rPr>
        <w:t>§ 10</w:t>
      </w:r>
    </w:p>
    <w:p w:rsidR="00930E61" w:rsidRDefault="00930E61" w:rsidP="00204DF9">
      <w:pPr>
        <w:pStyle w:val="WW-Tekstpodstawowywcity2"/>
        <w:jc w:val="center"/>
        <w:rPr>
          <w:b/>
        </w:rPr>
      </w:pPr>
    </w:p>
    <w:p w:rsidR="00204DF9" w:rsidRDefault="00204DF9" w:rsidP="00204DF9">
      <w:pPr>
        <w:widowControl w:val="0"/>
        <w:numPr>
          <w:ilvl w:val="0"/>
          <w:numId w:val="14"/>
        </w:numPr>
        <w:tabs>
          <w:tab w:val="left" w:pos="434"/>
        </w:tabs>
        <w:ind w:left="434"/>
        <w:jc w:val="both"/>
      </w:pPr>
      <w:r>
        <w:t>Wykonawca odpowiada za wykonanie robót zgodnie z umową i oddanie ich Zamawiającemu w terminie  umownym.</w:t>
      </w:r>
    </w:p>
    <w:p w:rsidR="00204DF9" w:rsidRDefault="00204DF9" w:rsidP="00204DF9">
      <w:pPr>
        <w:widowControl w:val="0"/>
        <w:numPr>
          <w:ilvl w:val="0"/>
          <w:numId w:val="14"/>
        </w:numPr>
        <w:tabs>
          <w:tab w:val="left" w:pos="434"/>
        </w:tabs>
        <w:ind w:left="434"/>
        <w:jc w:val="both"/>
      </w:pPr>
      <w:r>
        <w:t>Wykonawca ponosi odpowiedzialność za szkody i straty spowodowane przez niego lub podwykonawców przy wypełnianiu zobowiązań umownych.</w:t>
      </w:r>
    </w:p>
    <w:p w:rsidR="00204DF9" w:rsidRDefault="00204DF9" w:rsidP="00204DF9">
      <w:pPr>
        <w:widowControl w:val="0"/>
        <w:numPr>
          <w:ilvl w:val="0"/>
          <w:numId w:val="14"/>
        </w:numPr>
        <w:tabs>
          <w:tab w:val="left" w:pos="434"/>
        </w:tabs>
        <w:ind w:left="434"/>
        <w:jc w:val="both"/>
      </w:pPr>
      <w:r>
        <w:t xml:space="preserve">Wykonawca ponosi odpowiedzialność również za szkody i straty spowodowane przez niego lub  podwykonawców przy usuwaniu wad w okresie rękojmi.       </w:t>
      </w:r>
    </w:p>
    <w:p w:rsidR="00204DF9" w:rsidRDefault="00204DF9" w:rsidP="00204DF9">
      <w:pPr>
        <w:pStyle w:val="WW-Tekstpodstawowywcity2"/>
        <w:ind w:left="0" w:firstLine="0"/>
        <w:rPr>
          <w:b/>
          <w:highlight w:val="yellow"/>
        </w:rPr>
      </w:pPr>
    </w:p>
    <w:p w:rsidR="008F7491" w:rsidRDefault="008F7491" w:rsidP="00204DF9">
      <w:pPr>
        <w:pStyle w:val="WW-Tekstpodstawowywcity2"/>
        <w:jc w:val="center"/>
        <w:rPr>
          <w:b/>
        </w:rPr>
      </w:pPr>
    </w:p>
    <w:p w:rsidR="00204DF9" w:rsidRDefault="00204DF9" w:rsidP="00204DF9">
      <w:pPr>
        <w:pStyle w:val="WW-Tekstpodstawowywcity2"/>
        <w:jc w:val="center"/>
        <w:rPr>
          <w:b/>
        </w:rPr>
      </w:pPr>
      <w:r>
        <w:rPr>
          <w:b/>
        </w:rPr>
        <w:t>§ 11</w:t>
      </w:r>
    </w:p>
    <w:p w:rsidR="008F7491" w:rsidRDefault="008F7491" w:rsidP="00204DF9">
      <w:pPr>
        <w:pStyle w:val="WW-Tekstpodstawowywcity2"/>
        <w:jc w:val="center"/>
        <w:rPr>
          <w:b/>
        </w:rPr>
      </w:pPr>
    </w:p>
    <w:p w:rsidR="00930E61" w:rsidRDefault="00930E61" w:rsidP="00204DF9">
      <w:pPr>
        <w:pStyle w:val="WW-Tekstpodstawowywcity2"/>
        <w:jc w:val="center"/>
        <w:rPr>
          <w:b/>
        </w:rPr>
      </w:pPr>
    </w:p>
    <w:p w:rsidR="00204DF9" w:rsidRDefault="00204DF9" w:rsidP="00204DF9">
      <w:pPr>
        <w:widowControl w:val="0"/>
        <w:tabs>
          <w:tab w:val="left" w:pos="397"/>
        </w:tabs>
        <w:ind w:left="397"/>
        <w:jc w:val="both"/>
      </w:pPr>
      <w:r>
        <w:t xml:space="preserve">Wykonawca zobowiązuje się do zawarcia odpowiednich umów ubezpieczeniowych obejmujących okres od terminu rozpoczęcia robót do terminu zakończenia robót dla następujących wypadków które będą spowodowane zagrożeniami stanowiącymi ryzyko Wykonawcy: </w:t>
      </w:r>
    </w:p>
    <w:p w:rsidR="00204DF9" w:rsidRDefault="00204DF9" w:rsidP="00204DF9">
      <w:pPr>
        <w:widowControl w:val="0"/>
        <w:numPr>
          <w:ilvl w:val="0"/>
          <w:numId w:val="15"/>
        </w:numPr>
        <w:tabs>
          <w:tab w:val="left" w:pos="720"/>
        </w:tabs>
        <w:jc w:val="both"/>
      </w:pPr>
      <w:r>
        <w:t>szkody w robotach, urządzeniach i materiałach;</w:t>
      </w:r>
    </w:p>
    <w:p w:rsidR="00204DF9" w:rsidRDefault="00204DF9" w:rsidP="00204DF9">
      <w:pPr>
        <w:widowControl w:val="0"/>
        <w:numPr>
          <w:ilvl w:val="0"/>
          <w:numId w:val="15"/>
        </w:numPr>
        <w:tabs>
          <w:tab w:val="left" w:pos="720"/>
        </w:tabs>
        <w:jc w:val="both"/>
      </w:pPr>
      <w:r>
        <w:t xml:space="preserve">szkody w sprzęcie; </w:t>
      </w:r>
    </w:p>
    <w:p w:rsidR="00204DF9" w:rsidRDefault="00204DF9" w:rsidP="00204DF9">
      <w:pPr>
        <w:widowControl w:val="0"/>
        <w:numPr>
          <w:ilvl w:val="0"/>
          <w:numId w:val="15"/>
        </w:numPr>
        <w:tabs>
          <w:tab w:val="left" w:pos="720"/>
        </w:tabs>
        <w:jc w:val="both"/>
      </w:pPr>
      <w:r>
        <w:t xml:space="preserve">szkody w mieniu stanowiącym własność zamawiającego (oprócz robót, urządzeń, materiałów i sprzętu) powstałe w związku z wykonywaniem umowy; </w:t>
      </w:r>
    </w:p>
    <w:p w:rsidR="00204DF9" w:rsidRDefault="00204DF9" w:rsidP="00204DF9">
      <w:pPr>
        <w:widowControl w:val="0"/>
        <w:numPr>
          <w:ilvl w:val="0"/>
          <w:numId w:val="15"/>
        </w:numPr>
        <w:tabs>
          <w:tab w:val="left" w:pos="720"/>
        </w:tabs>
        <w:jc w:val="both"/>
      </w:pPr>
      <w:r>
        <w:t xml:space="preserve">nieszczęśliwe wypadki; </w:t>
      </w:r>
    </w:p>
    <w:p w:rsidR="00204DF9" w:rsidRDefault="00204DF9" w:rsidP="00204DF9">
      <w:pPr>
        <w:widowControl w:val="0"/>
        <w:numPr>
          <w:ilvl w:val="0"/>
          <w:numId w:val="15"/>
        </w:numPr>
        <w:tabs>
          <w:tab w:val="left" w:pos="720"/>
        </w:tabs>
        <w:jc w:val="both"/>
      </w:pPr>
      <w:r>
        <w:t xml:space="preserve">szkody osób trzecich; </w:t>
      </w:r>
    </w:p>
    <w:p w:rsidR="00204DF9" w:rsidRDefault="00204DF9" w:rsidP="00204DF9">
      <w:pPr>
        <w:pStyle w:val="WW-Tekstpodstawowywcity2"/>
        <w:jc w:val="center"/>
        <w:rPr>
          <w:b/>
          <w:highlight w:val="yellow"/>
        </w:rPr>
      </w:pPr>
    </w:p>
    <w:p w:rsidR="008F7491" w:rsidRDefault="008F7491" w:rsidP="00204DF9">
      <w:pPr>
        <w:pStyle w:val="WW-Tekstpodstawowywcity2"/>
        <w:jc w:val="center"/>
        <w:rPr>
          <w:b/>
        </w:rPr>
      </w:pPr>
    </w:p>
    <w:p w:rsidR="008F7491" w:rsidRDefault="008F7491" w:rsidP="00204DF9">
      <w:pPr>
        <w:pStyle w:val="WW-Tekstpodstawowywcity2"/>
        <w:jc w:val="center"/>
        <w:rPr>
          <w:b/>
        </w:rPr>
      </w:pPr>
    </w:p>
    <w:p w:rsidR="008F7491" w:rsidRDefault="008F7491" w:rsidP="00204DF9">
      <w:pPr>
        <w:pStyle w:val="WW-Tekstpodstawowywcity2"/>
        <w:jc w:val="center"/>
        <w:rPr>
          <w:b/>
        </w:rPr>
      </w:pPr>
    </w:p>
    <w:p w:rsidR="009A69F4" w:rsidRDefault="009A69F4" w:rsidP="00204DF9">
      <w:pPr>
        <w:pStyle w:val="WW-Tekstpodstawowywcity2"/>
        <w:jc w:val="center"/>
        <w:rPr>
          <w:b/>
        </w:rPr>
      </w:pPr>
    </w:p>
    <w:p w:rsidR="00204DF9" w:rsidRDefault="00204DF9" w:rsidP="00204DF9">
      <w:pPr>
        <w:pStyle w:val="WW-Tekstpodstawowywcity2"/>
        <w:jc w:val="center"/>
        <w:rPr>
          <w:b/>
        </w:rPr>
      </w:pPr>
      <w:r>
        <w:rPr>
          <w:b/>
        </w:rPr>
        <w:lastRenderedPageBreak/>
        <w:t>§ 12</w:t>
      </w:r>
    </w:p>
    <w:p w:rsidR="008F7491" w:rsidRDefault="008F7491" w:rsidP="00204DF9">
      <w:pPr>
        <w:pStyle w:val="WW-Tekstpodstawowywcity2"/>
        <w:jc w:val="center"/>
        <w:rPr>
          <w:b/>
        </w:rPr>
      </w:pPr>
    </w:p>
    <w:p w:rsidR="00204DF9" w:rsidRDefault="00204DF9" w:rsidP="00204DF9">
      <w:pPr>
        <w:widowControl w:val="0"/>
        <w:numPr>
          <w:ilvl w:val="0"/>
          <w:numId w:val="16"/>
        </w:numPr>
        <w:tabs>
          <w:tab w:val="left" w:pos="370"/>
        </w:tabs>
        <w:ind w:left="370"/>
        <w:jc w:val="both"/>
      </w:pPr>
      <w:r>
        <w:t>W celu wykonania swoich obowiązków Wykonawca zapewni swoim staraniem i na swój koszt:</w:t>
      </w:r>
    </w:p>
    <w:p w:rsidR="00204DF9" w:rsidRDefault="00204DF9" w:rsidP="00204DF9">
      <w:pPr>
        <w:widowControl w:val="0"/>
        <w:numPr>
          <w:ilvl w:val="0"/>
          <w:numId w:val="17"/>
        </w:numPr>
        <w:tabs>
          <w:tab w:val="left" w:pos="766"/>
        </w:tabs>
        <w:autoSpaceDE w:val="0"/>
        <w:jc w:val="both"/>
      </w:pPr>
      <w:r>
        <w:t>Kierownictwo i nadzór nad realizowanymi robotami, a w szczególności kierownika budowy</w:t>
      </w:r>
      <w:r w:rsidR="008F7491">
        <w:t xml:space="preserve"> i kierowników robót</w:t>
      </w:r>
      <w:r>
        <w:t>, któr</w:t>
      </w:r>
      <w:r w:rsidR="008F7491">
        <w:t>ych</w:t>
      </w:r>
      <w:r>
        <w:t xml:space="preserve"> objęcie funkcji zgłosi na piśmie,</w:t>
      </w:r>
    </w:p>
    <w:p w:rsidR="00204DF9" w:rsidRDefault="00204DF9" w:rsidP="00204DF9">
      <w:pPr>
        <w:widowControl w:val="0"/>
        <w:numPr>
          <w:ilvl w:val="0"/>
          <w:numId w:val="17"/>
        </w:numPr>
        <w:tabs>
          <w:tab w:val="left" w:pos="766"/>
        </w:tabs>
        <w:autoSpaceDE w:val="0"/>
        <w:jc w:val="both"/>
      </w:pPr>
      <w:r>
        <w:t>Organizację i utrzymanie zaplecza niezbędnego dla realizowanych robót w tym wykona we własnym zakresie niezbędne do prowadzenia robót urządzenie placu budowy.</w:t>
      </w:r>
    </w:p>
    <w:p w:rsidR="00204DF9" w:rsidRDefault="00204DF9" w:rsidP="00204DF9">
      <w:pPr>
        <w:tabs>
          <w:tab w:val="left" w:pos="766"/>
        </w:tabs>
        <w:autoSpaceDE w:val="0"/>
        <w:ind w:left="766"/>
        <w:jc w:val="both"/>
      </w:pPr>
      <w:r>
        <w:t>Po zakończeniu robót w terminie 30 dni Wykonawca dokona likwidacji placu budowy</w:t>
      </w:r>
    </w:p>
    <w:p w:rsidR="00204DF9" w:rsidRDefault="00204DF9" w:rsidP="00204DF9">
      <w:pPr>
        <w:widowControl w:val="0"/>
        <w:numPr>
          <w:ilvl w:val="0"/>
          <w:numId w:val="17"/>
        </w:numPr>
        <w:tabs>
          <w:tab w:val="left" w:pos="766"/>
        </w:tabs>
        <w:autoSpaceDE w:val="0"/>
        <w:jc w:val="both"/>
      </w:pPr>
      <w:r>
        <w:t>Gospodarowanie terenem robót od momentu jego przejęcia od Zamawiającego do czasu wykonania i odbioru przedmiotu umowy, odpowiadając za wszelkie szkody powstałe na tym terenie.</w:t>
      </w:r>
    </w:p>
    <w:p w:rsidR="00204DF9" w:rsidRDefault="00204DF9" w:rsidP="00204DF9">
      <w:pPr>
        <w:widowControl w:val="0"/>
        <w:numPr>
          <w:ilvl w:val="0"/>
          <w:numId w:val="17"/>
        </w:numPr>
        <w:tabs>
          <w:tab w:val="left" w:pos="766"/>
        </w:tabs>
        <w:autoSpaceDE w:val="0"/>
        <w:jc w:val="both"/>
      </w:pPr>
      <w:r>
        <w:t>Po zakończeniu robót Wykonawca zobowiązany jest do uporządkowania terenu budowy i przekazania go w terminie ustalonym do odbioru końcowego.</w:t>
      </w:r>
    </w:p>
    <w:p w:rsidR="00204DF9" w:rsidRDefault="00204DF9" w:rsidP="00204DF9">
      <w:pPr>
        <w:widowControl w:val="0"/>
        <w:numPr>
          <w:ilvl w:val="0"/>
          <w:numId w:val="17"/>
        </w:numPr>
        <w:tabs>
          <w:tab w:val="left" w:pos="766"/>
        </w:tabs>
        <w:autoSpaceDE w:val="0"/>
        <w:jc w:val="both"/>
      </w:pPr>
      <w:r>
        <w:t>Wykonanie zabezpieczenia budowy i jej ochrony w okresie realizacji umowy, aż do dnia przekazania wykonanych robót Zamawiającemu.</w:t>
      </w:r>
    </w:p>
    <w:p w:rsidR="00204DF9" w:rsidRDefault="00204DF9" w:rsidP="00204DF9">
      <w:pPr>
        <w:widowControl w:val="0"/>
        <w:numPr>
          <w:ilvl w:val="0"/>
          <w:numId w:val="17"/>
        </w:numPr>
        <w:tabs>
          <w:tab w:val="left" w:pos="766"/>
        </w:tabs>
        <w:autoSpaceDE w:val="0"/>
        <w:jc w:val="both"/>
      </w:pPr>
      <w:r>
        <w:t>Organizację siły roboczej i pracy niezbędnych specjalistów wraz z nadzorem bezpośrednim nad robotami.</w:t>
      </w:r>
    </w:p>
    <w:p w:rsidR="00204DF9" w:rsidRDefault="00204DF9" w:rsidP="00204DF9">
      <w:pPr>
        <w:widowControl w:val="0"/>
        <w:numPr>
          <w:ilvl w:val="0"/>
          <w:numId w:val="17"/>
        </w:numPr>
        <w:tabs>
          <w:tab w:val="left" w:pos="766"/>
        </w:tabs>
        <w:autoSpaceDE w:val="0"/>
        <w:jc w:val="both"/>
      </w:pPr>
      <w:r>
        <w:t>Pracę sprzętu budowlano-montażowego i środków transportu.</w:t>
      </w:r>
    </w:p>
    <w:p w:rsidR="00204DF9" w:rsidRDefault="00204DF9" w:rsidP="00204DF9">
      <w:pPr>
        <w:widowControl w:val="0"/>
        <w:numPr>
          <w:ilvl w:val="0"/>
          <w:numId w:val="17"/>
        </w:numPr>
        <w:tabs>
          <w:tab w:val="left" w:pos="766"/>
        </w:tabs>
        <w:autoSpaceDE w:val="0"/>
        <w:jc w:val="both"/>
      </w:pPr>
      <w:r>
        <w:t>Dostawę wszelkich materiałów podlegających wbudowaniu, a wynikających z projektu i zakresu prac.</w:t>
      </w:r>
    </w:p>
    <w:p w:rsidR="00204DF9" w:rsidRDefault="00204DF9" w:rsidP="00204DF9">
      <w:pPr>
        <w:widowControl w:val="0"/>
        <w:numPr>
          <w:ilvl w:val="0"/>
          <w:numId w:val="17"/>
        </w:numPr>
        <w:tabs>
          <w:tab w:val="left" w:pos="766"/>
        </w:tabs>
        <w:autoSpaceDE w:val="0"/>
        <w:jc w:val="both"/>
      </w:pPr>
      <w:r>
        <w:t>Właściwe warunki składowania materiałów i ich ochronę.</w:t>
      </w:r>
    </w:p>
    <w:p w:rsidR="00204DF9" w:rsidRDefault="00204DF9" w:rsidP="00204DF9">
      <w:pPr>
        <w:widowControl w:val="0"/>
        <w:numPr>
          <w:ilvl w:val="0"/>
          <w:numId w:val="17"/>
        </w:numPr>
        <w:tabs>
          <w:tab w:val="left" w:pos="766"/>
        </w:tabs>
        <w:autoSpaceDE w:val="0"/>
        <w:jc w:val="both"/>
      </w:pPr>
      <w:r>
        <w:t>Zabezpieczenie terenu</w:t>
      </w:r>
      <w:r w:rsidR="008F7491">
        <w:t xml:space="preserve"> </w:t>
      </w:r>
      <w:r>
        <w:t xml:space="preserve"> robót przed dostępem osób trzecich w sposób zapewniający bezpieczne ich prowadzenie.</w:t>
      </w:r>
    </w:p>
    <w:p w:rsidR="00204DF9" w:rsidRDefault="00204DF9" w:rsidP="00204DF9">
      <w:pPr>
        <w:widowControl w:val="0"/>
        <w:numPr>
          <w:ilvl w:val="0"/>
          <w:numId w:val="17"/>
        </w:numPr>
        <w:tabs>
          <w:tab w:val="left" w:pos="766"/>
        </w:tabs>
        <w:autoSpaceDE w:val="0"/>
        <w:jc w:val="both"/>
      </w:pPr>
      <w:r>
        <w:t>Dostawy dla potrzeb budowy energii elektrycznej, wody, wywóz nieczystości itp.</w:t>
      </w:r>
    </w:p>
    <w:p w:rsidR="00204DF9" w:rsidRDefault="00204DF9" w:rsidP="00204DF9">
      <w:pPr>
        <w:widowControl w:val="0"/>
        <w:numPr>
          <w:ilvl w:val="0"/>
          <w:numId w:val="17"/>
        </w:numPr>
        <w:tabs>
          <w:tab w:val="left" w:pos="766"/>
        </w:tabs>
        <w:autoSpaceDE w:val="0"/>
        <w:jc w:val="both"/>
      </w:pPr>
      <w:r>
        <w:t>Prowadzenie robót w sposób nie powodujący szkód, w tym zagrożenia ludzi i mienia.</w:t>
      </w:r>
    </w:p>
    <w:p w:rsidR="00204DF9" w:rsidRDefault="00204DF9" w:rsidP="00204DF9">
      <w:pPr>
        <w:ind w:left="338" w:hanging="313"/>
        <w:jc w:val="both"/>
      </w:pPr>
      <w:r>
        <w:t xml:space="preserve">2. W okresie od przekazania terenu  robót do daty zakończenia i odbioru robót Wykonawca     odpowiada za odpowiednie utrzymanie terenu budowy.   </w:t>
      </w:r>
    </w:p>
    <w:p w:rsidR="00204DF9" w:rsidRDefault="00204DF9" w:rsidP="00204DF9">
      <w:pPr>
        <w:ind w:left="350" w:hanging="338"/>
        <w:jc w:val="both"/>
      </w:pPr>
      <w:r>
        <w:t>3. Przed przystąpieniem do robót Wykonawca dostarczy i zainstaluje odpowiednie tablice informacyjne. Ilość tablic, miejsce ich ustawienia oraz treść informacji, powinny spełniać wymogi określone przepisami oraz wymogi właściwych służb i inspekcji.</w:t>
      </w:r>
    </w:p>
    <w:p w:rsidR="00204DF9" w:rsidRDefault="00204DF9" w:rsidP="00204DF9">
      <w:pPr>
        <w:autoSpaceDE w:val="0"/>
        <w:ind w:left="284" w:hanging="284"/>
        <w:jc w:val="both"/>
      </w:pPr>
      <w:r>
        <w:t xml:space="preserve">4. Dla zapewnienia bezpieczeństwa na terenie budowy Wykonawca ma obowiązek wykonać wszelkie tymczasowe urządzenia zabezpieczające, takie jak płoty, zapory, znaki oraz zapewnić ich obsługę i działanie w okresie trwania budowy. Koszt dostarczenia, zainstalowania i obsługi urządzeń zabezpieczających jest  uwzględniony w wynagrodzeniu Wykonawcy. </w:t>
      </w:r>
    </w:p>
    <w:p w:rsidR="00204DF9" w:rsidRDefault="00204DF9" w:rsidP="00204DF9">
      <w:pPr>
        <w:jc w:val="both"/>
      </w:pPr>
    </w:p>
    <w:p w:rsidR="00DC4847" w:rsidRDefault="00DC4847" w:rsidP="00204DF9">
      <w:pPr>
        <w:jc w:val="center"/>
        <w:rPr>
          <w:b/>
        </w:rPr>
      </w:pPr>
    </w:p>
    <w:p w:rsidR="00204DF9" w:rsidRDefault="00204DF9" w:rsidP="00204DF9">
      <w:pPr>
        <w:jc w:val="center"/>
        <w:rPr>
          <w:b/>
        </w:rPr>
      </w:pPr>
      <w:r>
        <w:rPr>
          <w:b/>
        </w:rPr>
        <w:t>§ 13</w:t>
      </w:r>
    </w:p>
    <w:p w:rsidR="00DC4847" w:rsidRDefault="00DC4847" w:rsidP="00204DF9">
      <w:pPr>
        <w:jc w:val="center"/>
        <w:rPr>
          <w:b/>
        </w:rPr>
      </w:pPr>
    </w:p>
    <w:p w:rsidR="00204DF9" w:rsidRDefault="00F857BA" w:rsidP="00204DF9">
      <w:pPr>
        <w:numPr>
          <w:ilvl w:val="0"/>
          <w:numId w:val="18"/>
        </w:numPr>
        <w:ind w:left="426"/>
        <w:jc w:val="both"/>
      </w:pPr>
      <w:r w:rsidRPr="006B1450">
        <w:t>Cena ofertowa brutto</w:t>
      </w:r>
      <w:r w:rsidR="00204DF9" w:rsidRPr="006B1450">
        <w:t xml:space="preserve"> wykonania całego przedmiotu umowy </w:t>
      </w:r>
      <w:r w:rsidR="00204DF9" w:rsidRPr="006B1450">
        <w:rPr>
          <w:bCs/>
        </w:rPr>
        <w:t>(wraz z podatkiem VAT)</w:t>
      </w:r>
      <w:r w:rsidR="00204DF9" w:rsidRPr="006B1450">
        <w:t xml:space="preserve"> </w:t>
      </w:r>
      <w:r w:rsidR="00204DF9" w:rsidRPr="006B1450">
        <w:rPr>
          <w:bCs/>
        </w:rPr>
        <w:t>wynosi:</w:t>
      </w:r>
      <w:r w:rsidR="00204DF9" w:rsidRPr="006B1450">
        <w:t xml:space="preserve"> ....................... zł</w:t>
      </w:r>
      <w:r w:rsidR="00204DF9">
        <w:t xml:space="preserve"> (słownie: .................................... złotych ........../100)</w:t>
      </w:r>
    </w:p>
    <w:p w:rsidR="00204DF9" w:rsidRDefault="00204DF9" w:rsidP="00204DF9">
      <w:pPr>
        <w:tabs>
          <w:tab w:val="left" w:pos="14187"/>
          <w:tab w:val="right" w:pos="15038"/>
        </w:tabs>
        <w:spacing w:line="200" w:lineRule="atLeast"/>
        <w:ind w:left="426" w:hanging="284"/>
        <w:jc w:val="both"/>
      </w:pPr>
      <w:r>
        <w:tab/>
        <w:t xml:space="preserve">w tym podatek VAT w wysokości </w:t>
      </w:r>
      <w:r w:rsidR="00FE2A92">
        <w:t>……..</w:t>
      </w:r>
      <w:r>
        <w:t>, tj.: ...................... zł (słownie: ...................... złotych .............../100)</w:t>
      </w:r>
    </w:p>
    <w:p w:rsidR="00204DF9" w:rsidRDefault="00204DF9" w:rsidP="00204DF9">
      <w:pPr>
        <w:tabs>
          <w:tab w:val="left" w:pos="14187"/>
          <w:tab w:val="right" w:pos="15038"/>
        </w:tabs>
        <w:spacing w:line="200" w:lineRule="atLeast"/>
        <w:ind w:left="426" w:hanging="284"/>
        <w:jc w:val="both"/>
      </w:pPr>
      <w:r>
        <w:tab/>
        <w:t>cena netto w wysokości: ..................... zł (słownie: ............................złotych ........./100).</w:t>
      </w:r>
    </w:p>
    <w:p w:rsidR="00204DF9" w:rsidRDefault="00204DF9" w:rsidP="00204DF9">
      <w:pPr>
        <w:widowControl w:val="0"/>
        <w:numPr>
          <w:ilvl w:val="0"/>
          <w:numId w:val="18"/>
        </w:numPr>
        <w:tabs>
          <w:tab w:val="left" w:pos="-3544"/>
        </w:tabs>
        <w:ind w:left="426"/>
        <w:jc w:val="both"/>
      </w:pPr>
      <w:r>
        <w:t>Wynagrodzenie określone w ust. 1 jest wynagrodzeniem obejmuj</w:t>
      </w:r>
      <w:r w:rsidR="00F857BA">
        <w:t>ącym</w:t>
      </w:r>
      <w:r>
        <w:t xml:space="preserve">  wszelkie koszty związane z realizacją przedmiotu umowy. Niedoszacowanie, pominięcie oraz brak rozpoznania zakresu przedmiotu umowy nie może być podstawą do żądania zmiany </w:t>
      </w:r>
      <w:r w:rsidR="00F857BA">
        <w:t>wynagrodzenia</w:t>
      </w:r>
      <w:r>
        <w:t xml:space="preserve">. </w:t>
      </w:r>
    </w:p>
    <w:p w:rsidR="006B1450" w:rsidRDefault="006B1450" w:rsidP="006B1450">
      <w:pPr>
        <w:widowControl w:val="0"/>
        <w:tabs>
          <w:tab w:val="left" w:pos="-3544"/>
        </w:tabs>
        <w:ind w:left="426"/>
        <w:jc w:val="both"/>
      </w:pPr>
    </w:p>
    <w:p w:rsidR="006B1450" w:rsidRPr="006B1450" w:rsidRDefault="006B1450" w:rsidP="006B1450">
      <w:pPr>
        <w:pStyle w:val="Tekstpodstawowy"/>
        <w:ind w:left="720" w:hanging="360"/>
        <w:jc w:val="both"/>
      </w:pPr>
      <w:r w:rsidRPr="006B1450">
        <w:t xml:space="preserve">a)    Wynagrodzenie jak w ust.1 ustalono na podstawie planowanych ilości robót i stawek cen jednostkowych zawartych w kosztorysach ofertowym będących załącznikiem do umowy.  Ceny jednostkowe określone przez Wykonawcę w ofercie zawierają  koszty związane z realizacją zamówienia jak w § 1 umowy tj. robót przygotowawczych, pomocniczych, organizacji placu budowy, obsługi geodezyjnej, badań, inwentaryzacji geodezyjnej powykonawczej i są cenami stałymi przez cały okres trwania umowy. </w:t>
      </w:r>
    </w:p>
    <w:p w:rsidR="006B1450" w:rsidRPr="006B1450" w:rsidRDefault="006B1450" w:rsidP="006B1450">
      <w:pPr>
        <w:pStyle w:val="Tekstpodstawowy"/>
        <w:ind w:left="720" w:hanging="360"/>
        <w:jc w:val="both"/>
      </w:pPr>
      <w:r w:rsidRPr="006B1450">
        <w:t>b)</w:t>
      </w:r>
      <w:r>
        <w:t xml:space="preserve"> </w:t>
      </w:r>
      <w:r w:rsidRPr="006B1450">
        <w:t>W przypadku zmiany ilości robót, będą one rozliczane na podstawie cen jednostkowych z kosztorysów</w:t>
      </w:r>
      <w:r>
        <w:t xml:space="preserve"> ofertow</w:t>
      </w:r>
      <w:r w:rsidRPr="006B1450">
        <w:t>ych i ilości robót, zatwierdzonych przez Zamawiającego.</w:t>
      </w:r>
    </w:p>
    <w:p w:rsidR="006B1450" w:rsidRPr="006B1450" w:rsidRDefault="006B1450" w:rsidP="006B1450">
      <w:pPr>
        <w:pStyle w:val="Tekstpodstawowy"/>
        <w:ind w:left="720" w:hanging="360"/>
        <w:jc w:val="both"/>
      </w:pPr>
      <w:r w:rsidRPr="006B1450">
        <w:t xml:space="preserve"> c)</w:t>
      </w:r>
      <w:r>
        <w:t xml:space="preserve"> </w:t>
      </w:r>
      <w:r w:rsidRPr="006B1450">
        <w:t>Roboty nie ujęte w przedmiarze i nie dające się przewidzieć</w:t>
      </w:r>
      <w:r w:rsidR="009A69F4">
        <w:t>,</w:t>
      </w:r>
      <w:r w:rsidRPr="006B1450">
        <w:t xml:space="preserve"> a konieczne do wykonania, Wykonawca zobowiązany jest wykonać je na zlecenie Zamawiającego jako roboty dodatkowe. Przed przystąpieniem do ich wykonania, zostanie przedstawiona wycena tych robót. Wykonawca wykona je na dodatkowe zlecenie Zamawiającego, na podstawie protokółów konieczności podpisanych przez strony umowy.      </w:t>
      </w:r>
    </w:p>
    <w:p w:rsidR="00204DF9" w:rsidRDefault="00204DF9" w:rsidP="00204DF9">
      <w:pPr>
        <w:widowControl w:val="0"/>
        <w:numPr>
          <w:ilvl w:val="0"/>
          <w:numId w:val="18"/>
        </w:numPr>
        <w:tabs>
          <w:tab w:val="left" w:pos="-3544"/>
        </w:tabs>
        <w:ind w:left="426"/>
        <w:jc w:val="both"/>
      </w:pPr>
      <w:r>
        <w:t xml:space="preserve">Wynagrodzenie wykonawcy </w:t>
      </w:r>
      <w:r w:rsidR="006B1450">
        <w:t>może</w:t>
      </w:r>
      <w:r>
        <w:t xml:space="preserve"> ule</w:t>
      </w:r>
      <w:r w:rsidR="006B1450">
        <w:t>c</w:t>
      </w:r>
      <w:r>
        <w:t xml:space="preserve"> zmianie w czasie obowiązywania niniejszej umowy </w:t>
      </w:r>
      <w:r w:rsidR="006B1450">
        <w:t>w</w:t>
      </w:r>
      <w:r>
        <w:t xml:space="preserve"> sytuacj</w:t>
      </w:r>
      <w:r w:rsidR="006B1450">
        <w:t xml:space="preserve">ach opisanych w </w:t>
      </w:r>
      <w:r>
        <w:t>§ 2</w:t>
      </w:r>
      <w:r w:rsidR="0032322B">
        <w:t>7 pkt. 1 oraz § 27 pkt. 3.</w:t>
      </w:r>
    </w:p>
    <w:p w:rsidR="00204DF9" w:rsidRDefault="00204DF9" w:rsidP="00204DF9">
      <w:pPr>
        <w:widowControl w:val="0"/>
        <w:numPr>
          <w:ilvl w:val="0"/>
          <w:numId w:val="18"/>
        </w:numPr>
        <w:tabs>
          <w:tab w:val="left" w:pos="-3544"/>
        </w:tabs>
        <w:spacing w:line="276" w:lineRule="auto"/>
        <w:ind w:left="426"/>
        <w:jc w:val="both"/>
      </w:pPr>
      <w:r>
        <w:t>Podstawą wystawienia faktury jest podpisany protokół odbioru robót.</w:t>
      </w:r>
    </w:p>
    <w:p w:rsidR="00204DF9" w:rsidRDefault="00204DF9" w:rsidP="00204DF9">
      <w:pPr>
        <w:widowControl w:val="0"/>
        <w:numPr>
          <w:ilvl w:val="0"/>
          <w:numId w:val="18"/>
        </w:numPr>
        <w:tabs>
          <w:tab w:val="left" w:pos="-3544"/>
        </w:tabs>
        <w:spacing w:line="276" w:lineRule="auto"/>
        <w:ind w:left="426"/>
        <w:jc w:val="both"/>
      </w:pPr>
      <w:r>
        <w:t>Ustala się termin zapłaty  faktury w ciągu 30 dni od daty doręczenia Zamawiającemu   dokumentów rozliczeniowych z uwzględnieniem następujących danych:</w:t>
      </w:r>
    </w:p>
    <w:p w:rsidR="00204DF9" w:rsidRDefault="00204DF9" w:rsidP="00204DF9">
      <w:pPr>
        <w:autoSpaceDE w:val="0"/>
        <w:autoSpaceDN w:val="0"/>
        <w:adjustRightInd w:val="0"/>
      </w:pPr>
      <w:r>
        <w:t xml:space="preserve">                   Gmina Skarżysko</w:t>
      </w:r>
      <w:r w:rsidR="00F857BA">
        <w:t xml:space="preserve"> Kościelne</w:t>
      </w:r>
    </w:p>
    <w:p w:rsidR="00204DF9" w:rsidRDefault="00204DF9" w:rsidP="00204DF9">
      <w:pPr>
        <w:autoSpaceDE w:val="0"/>
        <w:autoSpaceDN w:val="0"/>
        <w:adjustRightInd w:val="0"/>
      </w:pPr>
      <w:r>
        <w:t xml:space="preserve">                   ul. </w:t>
      </w:r>
      <w:r w:rsidR="00F857BA">
        <w:t>Kościelna 2a</w:t>
      </w:r>
    </w:p>
    <w:p w:rsidR="0032322B" w:rsidRDefault="0032322B" w:rsidP="0032322B">
      <w:pPr>
        <w:pStyle w:val="Akapitzlist"/>
        <w:numPr>
          <w:ilvl w:val="1"/>
          <w:numId w:val="43"/>
        </w:numPr>
        <w:autoSpaceDE w:val="0"/>
        <w:autoSpaceDN w:val="0"/>
        <w:adjustRightInd w:val="0"/>
      </w:pPr>
      <w:r>
        <w:t>Sk</w:t>
      </w:r>
      <w:r w:rsidR="00F857BA">
        <w:t xml:space="preserve">arżysko Kościelne </w:t>
      </w:r>
    </w:p>
    <w:p w:rsidR="0032322B" w:rsidRPr="0032322B" w:rsidRDefault="00F857BA" w:rsidP="0032322B">
      <w:pPr>
        <w:autoSpaceDE w:val="0"/>
        <w:autoSpaceDN w:val="0"/>
        <w:adjustRightInd w:val="0"/>
        <w:ind w:left="426" w:firstLine="708"/>
      </w:pPr>
      <w:r w:rsidRPr="0032322B">
        <w:rPr>
          <w:rFonts w:ascii="TimesNewRomanPSMT" w:eastAsia="TimesNewRomanPSMT" w:hAnsi="TimesNewRomanPSMT" w:cs="TimesNewRomanPSMT"/>
          <w:color w:val="000000"/>
        </w:rPr>
        <w:t>NIP</w:t>
      </w:r>
      <w:r w:rsidRPr="0032322B">
        <w:rPr>
          <w:rFonts w:eastAsia="TimesNewRomanPSMT"/>
          <w:color w:val="000000"/>
        </w:rPr>
        <w:t xml:space="preserve">: </w:t>
      </w:r>
      <w:r w:rsidRPr="0032322B">
        <w:rPr>
          <w:bCs/>
        </w:rPr>
        <w:t>663 133 84 09</w:t>
      </w:r>
      <w:r w:rsidR="0032322B" w:rsidRPr="0032322B">
        <w:rPr>
          <w:bCs/>
        </w:rPr>
        <w:br/>
      </w:r>
      <w:r w:rsidR="0032322B" w:rsidRPr="0032322B">
        <w:t>Zapłata wynagrodzenia dokonana będzie przez Zamawiającego na konto Wykonawcy wskazane w fakturze.</w:t>
      </w:r>
    </w:p>
    <w:p w:rsidR="00204DF9" w:rsidRDefault="00204DF9" w:rsidP="00204DF9">
      <w:pPr>
        <w:pStyle w:val="WW-Tekstpodstawowywcity2"/>
        <w:numPr>
          <w:ilvl w:val="0"/>
          <w:numId w:val="18"/>
        </w:numPr>
        <w:autoSpaceDE w:val="0"/>
        <w:spacing w:line="276" w:lineRule="auto"/>
        <w:ind w:left="426"/>
        <w:jc w:val="both"/>
        <w:rPr>
          <w:rFonts w:cs="Times New Roman"/>
          <w:color w:val="auto"/>
        </w:rPr>
      </w:pPr>
      <w:r>
        <w:rPr>
          <w:rFonts w:cs="Times New Roman"/>
          <w:color w:val="auto"/>
        </w:rPr>
        <w:t>W przypadku  zatrudnienia  podwykonawcy  Wykonawca zobow</w:t>
      </w:r>
      <w:r w:rsidR="0050790A">
        <w:rPr>
          <w:rFonts w:cs="Times New Roman"/>
          <w:color w:val="auto"/>
        </w:rPr>
        <w:t xml:space="preserve">iązany  jest do  składania </w:t>
      </w:r>
      <w:r>
        <w:rPr>
          <w:rFonts w:cs="Times New Roman"/>
          <w:color w:val="auto"/>
        </w:rPr>
        <w:t xml:space="preserve">wraz    z    wystawioną  </w:t>
      </w:r>
      <w:r w:rsidR="0050790A">
        <w:rPr>
          <w:rFonts w:cs="Times New Roman"/>
          <w:color w:val="auto"/>
        </w:rPr>
        <w:t xml:space="preserve">  fakturą     Zamawiającemu,</w:t>
      </w:r>
      <w:r>
        <w:rPr>
          <w:rFonts w:cs="Times New Roman"/>
          <w:color w:val="auto"/>
        </w:rPr>
        <w:t xml:space="preserve"> pisemnego    potwierdzenia    przez podwykonawcę,   którego  wierzytelność   jest  częścią  składową  wystawionej   faktury  o       dokonaniu zapłaty na rzecz podwykonawcy. Potwierdzenie powinno zawierać  zestawienie      kwot,  które  są  należne  podwykonawcy   z  tej  faktury.   W pr</w:t>
      </w:r>
      <w:r w:rsidR="00F857BA">
        <w:rPr>
          <w:rFonts w:cs="Times New Roman"/>
          <w:color w:val="auto"/>
        </w:rPr>
        <w:t xml:space="preserve">zypadku  nie  dostarczenia  </w:t>
      </w:r>
      <w:r>
        <w:rPr>
          <w:rFonts w:cs="Times New Roman"/>
          <w:color w:val="auto"/>
        </w:rPr>
        <w:t>potwierdzenia  Zamawiający  zatrzyma  z  należności  Wykona</w:t>
      </w:r>
      <w:r w:rsidR="00F857BA">
        <w:rPr>
          <w:rFonts w:cs="Times New Roman"/>
          <w:color w:val="auto"/>
        </w:rPr>
        <w:t xml:space="preserve">wcy,   kwotę  w  wysokości </w:t>
      </w:r>
      <w:r>
        <w:rPr>
          <w:rFonts w:cs="Times New Roman"/>
          <w:color w:val="auto"/>
        </w:rPr>
        <w:t>równej należności podwykonawcy, do czasu otrzymania takiego potwierdzenia.</w:t>
      </w:r>
    </w:p>
    <w:p w:rsidR="00204DF9" w:rsidRDefault="00204DF9" w:rsidP="00204DF9">
      <w:pPr>
        <w:pStyle w:val="WW-Tekstpodstawowywcity2"/>
        <w:numPr>
          <w:ilvl w:val="0"/>
          <w:numId w:val="18"/>
        </w:numPr>
        <w:autoSpaceDE w:val="0"/>
        <w:spacing w:line="276" w:lineRule="auto"/>
        <w:ind w:left="426"/>
        <w:jc w:val="both"/>
        <w:rPr>
          <w:rFonts w:cs="Times New Roman"/>
          <w:color w:val="auto"/>
        </w:rPr>
      </w:pPr>
      <w:r>
        <w:rPr>
          <w:rFonts w:cs="Times New Roman"/>
          <w:color w:val="auto"/>
        </w:rPr>
        <w:t xml:space="preserve">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204DF9" w:rsidRDefault="00204DF9" w:rsidP="00204DF9">
      <w:pPr>
        <w:pStyle w:val="WW-Tekstpodstawowywcity2"/>
        <w:numPr>
          <w:ilvl w:val="0"/>
          <w:numId w:val="18"/>
        </w:numPr>
        <w:autoSpaceDE w:val="0"/>
        <w:spacing w:line="276" w:lineRule="auto"/>
        <w:ind w:left="426"/>
        <w:jc w:val="both"/>
        <w:rPr>
          <w:rFonts w:cs="Times New Roman"/>
          <w:color w:val="auto"/>
        </w:rPr>
      </w:pPr>
      <w:r>
        <w:rPr>
          <w:rFonts w:cs="Times New Roman"/>
          <w:color w:val="auto"/>
        </w:rPr>
        <w:t xml:space="preserve">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w:t>
      </w:r>
      <w:r>
        <w:rPr>
          <w:rFonts w:cs="Times New Roman"/>
          <w:color w:val="auto"/>
        </w:rPr>
        <w:lastRenderedPageBreak/>
        <w:t>przysługującej Wykonawcy.</w:t>
      </w:r>
    </w:p>
    <w:p w:rsidR="00204DF9" w:rsidRDefault="00204DF9" w:rsidP="00204DF9">
      <w:pPr>
        <w:pStyle w:val="WW-Tekstpodstawowywcity2"/>
        <w:jc w:val="both"/>
      </w:pPr>
    </w:p>
    <w:p w:rsidR="00204DF9" w:rsidRDefault="00204DF9" w:rsidP="00204DF9">
      <w:pPr>
        <w:pStyle w:val="WW-Tekstpodstawowywcity2"/>
        <w:jc w:val="both"/>
      </w:pPr>
    </w:p>
    <w:p w:rsidR="00204DF9" w:rsidRDefault="00204DF9" w:rsidP="00204DF9">
      <w:pPr>
        <w:pStyle w:val="WW-Tekstpodstawowywcity2"/>
        <w:jc w:val="center"/>
        <w:rPr>
          <w:b/>
        </w:rPr>
      </w:pPr>
      <w:r>
        <w:rPr>
          <w:b/>
        </w:rPr>
        <w:t>§ 14</w:t>
      </w:r>
    </w:p>
    <w:p w:rsidR="00F857BA" w:rsidRDefault="00F857BA" w:rsidP="00204DF9">
      <w:pPr>
        <w:pStyle w:val="WW-Tekstpodstawowywcity2"/>
        <w:jc w:val="center"/>
        <w:rPr>
          <w:b/>
        </w:rPr>
      </w:pPr>
    </w:p>
    <w:p w:rsidR="00204DF9" w:rsidRDefault="00204DF9" w:rsidP="00204DF9">
      <w:pPr>
        <w:pStyle w:val="WW-Tekstpodstawowywcity2"/>
        <w:numPr>
          <w:ilvl w:val="0"/>
          <w:numId w:val="19"/>
        </w:numPr>
        <w:tabs>
          <w:tab w:val="left" w:pos="395"/>
        </w:tabs>
        <w:ind w:left="395"/>
        <w:jc w:val="both"/>
      </w:pPr>
      <w:r>
        <w:t>Wykonawca zobowiązuje się wykonać przedmiot umowy z materiałów stanowiących jego własność.</w:t>
      </w:r>
    </w:p>
    <w:p w:rsidR="00204DF9" w:rsidRDefault="00204DF9" w:rsidP="00204DF9">
      <w:pPr>
        <w:pStyle w:val="WW-Tekstpodstawowywcity2"/>
        <w:numPr>
          <w:ilvl w:val="0"/>
          <w:numId w:val="19"/>
        </w:numPr>
        <w:tabs>
          <w:tab w:val="left" w:pos="395"/>
        </w:tabs>
        <w:ind w:left="395"/>
        <w:jc w:val="both"/>
      </w:pPr>
      <w:r>
        <w:t xml:space="preserve">Materiały i urządzenia zabudowane powinny odpowiadać jakościowo wymogom wyrobów dopuszczonych do obrotu, posiadać wymagane atesty, certyfikaty i świadectwa.  </w:t>
      </w:r>
    </w:p>
    <w:p w:rsidR="00204DF9" w:rsidRDefault="00204DF9" w:rsidP="00204DF9">
      <w:pPr>
        <w:pStyle w:val="WW-Tekstpodstawowywcity2"/>
        <w:numPr>
          <w:ilvl w:val="0"/>
          <w:numId w:val="19"/>
        </w:numPr>
        <w:tabs>
          <w:tab w:val="left" w:pos="395"/>
        </w:tabs>
        <w:ind w:left="395"/>
        <w:jc w:val="both"/>
      </w:pPr>
      <w:r>
        <w:t>Wykonawca zapewni potrzebne oprzyrządowanie, obsługę oraz materiały wymagane do zbadania na żądanie Zamawiającego odnośnie jakości robót wykonanych z materiałów Wykonawcy na terenie budowy, a także do sprawdzenia ciężaru i ilości zużytych materiałów w przypadku stwierdzenia przez inspektora nadzoru inwestorskiego zaistnienia okoliczności mogących negatywnie wpłynąć na jakość robót.</w:t>
      </w:r>
    </w:p>
    <w:p w:rsidR="00204DF9" w:rsidRDefault="00204DF9" w:rsidP="00204DF9">
      <w:pPr>
        <w:pStyle w:val="WW-Tekstpodstawowywcity2"/>
        <w:numPr>
          <w:ilvl w:val="0"/>
          <w:numId w:val="19"/>
        </w:numPr>
        <w:tabs>
          <w:tab w:val="left" w:pos="395"/>
        </w:tabs>
        <w:ind w:left="395"/>
        <w:jc w:val="both"/>
      </w:pPr>
      <w:r>
        <w:t>Badania, o których mowa w pkt. 3 będą realizowane przez Wykonawcę na własny koszt.</w:t>
      </w:r>
    </w:p>
    <w:p w:rsidR="00204DF9" w:rsidRDefault="00204DF9" w:rsidP="00204DF9">
      <w:pPr>
        <w:pStyle w:val="WW-Tekstpodstawowywcity2"/>
        <w:numPr>
          <w:ilvl w:val="0"/>
          <w:numId w:val="19"/>
        </w:numPr>
        <w:tabs>
          <w:tab w:val="left" w:pos="395"/>
        </w:tabs>
        <w:ind w:left="395"/>
        <w:jc w:val="both"/>
      </w:pPr>
      <w:r>
        <w:t>W czasie realizacji robót Wykonawca będzie usuwał i prawidłowo składował wszelkie urządzenia pomocnicze i zbędne materiały, odpady i śmieci oraz niepotrzebne urządzenia prowizoryczne.</w:t>
      </w:r>
    </w:p>
    <w:p w:rsidR="00204DF9" w:rsidRDefault="00204DF9" w:rsidP="00204DF9">
      <w:pPr>
        <w:pStyle w:val="WW-Tekstpodstawowywcity2"/>
        <w:jc w:val="center"/>
        <w:rPr>
          <w:b/>
          <w:highlight w:val="yellow"/>
        </w:rPr>
      </w:pPr>
    </w:p>
    <w:p w:rsidR="00204DF9" w:rsidRDefault="00204DF9" w:rsidP="00204DF9">
      <w:pPr>
        <w:pStyle w:val="WW-Tekstpodstawowywcity2"/>
        <w:jc w:val="center"/>
        <w:rPr>
          <w:b/>
        </w:rPr>
      </w:pPr>
      <w:r>
        <w:rPr>
          <w:b/>
        </w:rPr>
        <w:t>§ 15</w:t>
      </w:r>
    </w:p>
    <w:p w:rsidR="000B7941" w:rsidRDefault="000B7941" w:rsidP="00204DF9">
      <w:pPr>
        <w:pStyle w:val="WW-Tekstpodstawowywcity2"/>
        <w:jc w:val="center"/>
        <w:rPr>
          <w:b/>
        </w:rPr>
      </w:pPr>
    </w:p>
    <w:p w:rsidR="00204DF9" w:rsidRDefault="00204DF9" w:rsidP="00204DF9">
      <w:pPr>
        <w:autoSpaceDE w:val="0"/>
        <w:ind w:left="284" w:hanging="284"/>
        <w:jc w:val="both"/>
      </w:pPr>
      <w:r>
        <w:t>1. Niezależnie od obowiązków wymienionych w poprzednich paragrafach Wykonawca przyjmuje na siebie następujące obowiązki:</w:t>
      </w:r>
    </w:p>
    <w:p w:rsidR="00204DF9" w:rsidRDefault="00204DF9" w:rsidP="00204DF9">
      <w:pPr>
        <w:widowControl w:val="0"/>
        <w:numPr>
          <w:ilvl w:val="0"/>
          <w:numId w:val="20"/>
        </w:numPr>
        <w:tabs>
          <w:tab w:val="clear" w:pos="720"/>
          <w:tab w:val="left" w:pos="745"/>
        </w:tabs>
        <w:autoSpaceDE w:val="0"/>
        <w:ind w:left="745"/>
        <w:jc w:val="both"/>
      </w:pPr>
      <w:r>
        <w:t>pełnienie funkcji koordynacyjnych w stosunku do robót realizowanych przez podwykonawców,</w:t>
      </w:r>
    </w:p>
    <w:p w:rsidR="00204DF9" w:rsidRDefault="00204DF9" w:rsidP="00204DF9">
      <w:pPr>
        <w:widowControl w:val="0"/>
        <w:numPr>
          <w:ilvl w:val="0"/>
          <w:numId w:val="20"/>
        </w:numPr>
        <w:tabs>
          <w:tab w:val="clear" w:pos="720"/>
          <w:tab w:val="left" w:pos="745"/>
        </w:tabs>
        <w:autoSpaceDE w:val="0"/>
        <w:ind w:left="745"/>
        <w:jc w:val="both"/>
      </w:pPr>
      <w:r>
        <w:t>informowanie inspektora nadzoru o terminie zakrycia robót ulegających zakryciu, oraz terminie odbioru robót zanikających; jeżeli Wykonawca nie poinformował o tych faktach inspektora nadzoru zobowiązany jest na jego żądanie odkryć roboty lub wykonać otwory niezbędne do zbadania robót, a następnie przywrócić roboty do stanu poprzedniego,</w:t>
      </w:r>
    </w:p>
    <w:p w:rsidR="00204DF9" w:rsidRDefault="00204DF9" w:rsidP="00204DF9">
      <w:pPr>
        <w:widowControl w:val="0"/>
        <w:numPr>
          <w:ilvl w:val="0"/>
          <w:numId w:val="20"/>
        </w:numPr>
        <w:tabs>
          <w:tab w:val="clear" w:pos="720"/>
          <w:tab w:val="left" w:pos="745"/>
        </w:tabs>
        <w:autoSpaceDE w:val="0"/>
        <w:ind w:left="745"/>
        <w:jc w:val="both"/>
      </w:pPr>
      <w:r>
        <w:t>w przypadku zniszczenia lub uszkodzenia robót (urządzeń) lub ich części w toku realizacji zamówienia – naprawienia ich i doprowadzenia do stanu poprzedniego.</w:t>
      </w:r>
    </w:p>
    <w:p w:rsidR="00204DF9" w:rsidRDefault="00204DF9" w:rsidP="00204DF9">
      <w:pPr>
        <w:widowControl w:val="0"/>
        <w:numPr>
          <w:ilvl w:val="0"/>
          <w:numId w:val="21"/>
        </w:numPr>
        <w:tabs>
          <w:tab w:val="left" w:pos="407"/>
        </w:tabs>
        <w:autoSpaceDE w:val="0"/>
        <w:ind w:left="407"/>
        <w:jc w:val="both"/>
      </w:pPr>
      <w:r>
        <w:t>Wykonawca zobowiązuje się do pisemnego informowania Zamawiającego o zagrożeniach, które mogą mieć ujemny wpływ na tok realizacji inwestycji, jakość robót, opóźnienie planowanej daty zakończenia robót oraz do współpracy z Zamawiającym przy opracowaniu przedsięwzięć zapobiegających zagrożeniom.</w:t>
      </w:r>
    </w:p>
    <w:p w:rsidR="00204DF9" w:rsidRDefault="00204DF9" w:rsidP="00204DF9">
      <w:pPr>
        <w:widowControl w:val="0"/>
        <w:numPr>
          <w:ilvl w:val="0"/>
          <w:numId w:val="21"/>
        </w:numPr>
        <w:tabs>
          <w:tab w:val="left" w:pos="407"/>
        </w:tabs>
        <w:autoSpaceDE w:val="0"/>
        <w:ind w:left="407"/>
        <w:jc w:val="both"/>
      </w:pPr>
      <w:r>
        <w:t>Wykonawca dokona przez geodetę uprawnionego,</w:t>
      </w:r>
      <w:r w:rsidR="000B7941">
        <w:t xml:space="preserve"> stosownego</w:t>
      </w:r>
      <w:r>
        <w:t xml:space="preserve"> tyczenia </w:t>
      </w:r>
      <w:r w:rsidR="000B7941">
        <w:t>w terenie</w:t>
      </w:r>
      <w:r>
        <w:t xml:space="preserve">, </w:t>
      </w:r>
      <w:r w:rsidR="000B7941">
        <w:t>opracowania</w:t>
      </w:r>
      <w:r>
        <w:t xml:space="preserve"> inwentaryzacj</w:t>
      </w:r>
      <w:r w:rsidR="000B7941">
        <w:t>i</w:t>
      </w:r>
      <w:r>
        <w:t xml:space="preserve"> geodezyjn</w:t>
      </w:r>
      <w:r w:rsidR="000B7941">
        <w:t>ej</w:t>
      </w:r>
      <w:r>
        <w:t xml:space="preserve"> wykonanych obiektów  oraz inne prace   pomiarowe podane w specyfikacji technicznej </w:t>
      </w:r>
      <w:r w:rsidR="000B7941">
        <w:t>i dokumentacji projektowej. T</w:t>
      </w:r>
      <w:r>
        <w:t>rzy egzemplarze inwentaryzacji geodezyjnej wykonanych robót Wykonawca przekaże Zamawiającemu. Koszt wykonania</w:t>
      </w:r>
      <w:r w:rsidR="000B7941">
        <w:t xml:space="preserve"> w/w prac został ujęty w cenie </w:t>
      </w:r>
      <w:r>
        <w:t>oferty.</w:t>
      </w:r>
    </w:p>
    <w:p w:rsidR="00204DF9" w:rsidRDefault="00204DF9" w:rsidP="00204DF9">
      <w:pPr>
        <w:widowControl w:val="0"/>
        <w:numPr>
          <w:ilvl w:val="0"/>
          <w:numId w:val="21"/>
        </w:numPr>
        <w:tabs>
          <w:tab w:val="left" w:pos="407"/>
        </w:tabs>
        <w:autoSpaceDE w:val="0"/>
        <w:ind w:left="407"/>
        <w:jc w:val="both"/>
      </w:pPr>
      <w:r>
        <w:t>Usunięcie wszelkich błędów w zakresie dokonanych pomiarów ciąży na Wykonawcy, aż do osiągnięcia stanu poprawnego.</w:t>
      </w:r>
    </w:p>
    <w:p w:rsidR="00204DF9" w:rsidRDefault="00204DF9" w:rsidP="00204DF9">
      <w:pPr>
        <w:autoSpaceDE w:val="0"/>
        <w:jc w:val="both"/>
        <w:rPr>
          <w:highlight w:val="yellow"/>
        </w:rPr>
      </w:pPr>
    </w:p>
    <w:p w:rsidR="00204DF9" w:rsidRDefault="00204DF9" w:rsidP="00204DF9">
      <w:pPr>
        <w:pStyle w:val="WW-Tekstpodstawowywcity2"/>
        <w:autoSpaceDE w:val="0"/>
        <w:ind w:left="38"/>
        <w:jc w:val="center"/>
        <w:rPr>
          <w:b/>
        </w:rPr>
      </w:pPr>
      <w:r>
        <w:rPr>
          <w:b/>
        </w:rPr>
        <w:t>§ 16</w:t>
      </w:r>
    </w:p>
    <w:p w:rsidR="00BA7E28" w:rsidRDefault="00BA7E28" w:rsidP="00204DF9">
      <w:pPr>
        <w:pStyle w:val="WW-Tekstpodstawowywcity2"/>
        <w:autoSpaceDE w:val="0"/>
        <w:ind w:left="38"/>
        <w:jc w:val="center"/>
        <w:rPr>
          <w:b/>
        </w:rPr>
      </w:pPr>
    </w:p>
    <w:p w:rsidR="00204DF9" w:rsidRDefault="00204DF9" w:rsidP="00204DF9">
      <w:pPr>
        <w:widowControl w:val="0"/>
        <w:numPr>
          <w:ilvl w:val="0"/>
          <w:numId w:val="22"/>
        </w:numPr>
        <w:tabs>
          <w:tab w:val="left" w:pos="407"/>
        </w:tabs>
        <w:autoSpaceDE w:val="0"/>
        <w:ind w:left="407"/>
        <w:jc w:val="both"/>
      </w:pPr>
      <w:r>
        <w:t>W terminie 7 dni licząc od daty zakończenia robót Wykonawca ma obowiązek przekazania Zamawiającemu dokumentów pozwalających na ocenę prawidłowości wykonania przedmiotu umowy:</w:t>
      </w:r>
    </w:p>
    <w:p w:rsidR="00204DF9" w:rsidRDefault="00204DF9" w:rsidP="00204DF9">
      <w:pPr>
        <w:pStyle w:val="Tekstpodstawowy"/>
        <w:spacing w:after="0"/>
        <w:ind w:left="450"/>
        <w:jc w:val="both"/>
      </w:pPr>
      <w:r>
        <w:t xml:space="preserve">a) </w:t>
      </w:r>
      <w:r w:rsidR="00BA7E28">
        <w:t>dokumentację powykonawczą</w:t>
      </w:r>
      <w:r>
        <w:t>,</w:t>
      </w:r>
    </w:p>
    <w:p w:rsidR="00204DF9" w:rsidRDefault="00204DF9" w:rsidP="00204DF9">
      <w:pPr>
        <w:pStyle w:val="Tekstpodstawowy"/>
        <w:spacing w:after="0"/>
        <w:ind w:left="450"/>
        <w:jc w:val="both"/>
      </w:pPr>
      <w:r>
        <w:lastRenderedPageBreak/>
        <w:t xml:space="preserve">b) wyniki </w:t>
      </w:r>
      <w:r w:rsidR="00BA7E28">
        <w:t xml:space="preserve">badań, sprawdzeń i </w:t>
      </w:r>
      <w:r>
        <w:t>pomiarów kontrolnych,</w:t>
      </w:r>
    </w:p>
    <w:p w:rsidR="00204DF9" w:rsidRDefault="00204DF9" w:rsidP="00204DF9">
      <w:pPr>
        <w:pStyle w:val="Tekstpodstawowy"/>
        <w:spacing w:after="0"/>
        <w:ind w:left="450"/>
        <w:jc w:val="both"/>
      </w:pPr>
      <w:r>
        <w:t xml:space="preserve">c) </w:t>
      </w:r>
      <w:r w:rsidR="000B7941">
        <w:t>protokóły badań kominiarskich, elektrycznych, oporności instalacji odgromowej itd.</w:t>
      </w:r>
      <w:r>
        <w:t>,</w:t>
      </w:r>
    </w:p>
    <w:p w:rsidR="00204DF9" w:rsidRDefault="00204DF9" w:rsidP="00204DF9">
      <w:pPr>
        <w:pStyle w:val="Tekstpodstawowy"/>
        <w:spacing w:after="0"/>
        <w:ind w:left="450"/>
        <w:jc w:val="both"/>
      </w:pPr>
      <w:r>
        <w:t>d) oryginał dziennik</w:t>
      </w:r>
      <w:r w:rsidR="000B7941">
        <w:t>a</w:t>
      </w:r>
      <w:r>
        <w:t xml:space="preserve"> budowy,</w:t>
      </w:r>
    </w:p>
    <w:p w:rsidR="00204DF9" w:rsidRDefault="00204DF9" w:rsidP="00204DF9">
      <w:pPr>
        <w:pStyle w:val="Tekstpodstawowy"/>
        <w:spacing w:after="0"/>
        <w:ind w:left="450"/>
        <w:jc w:val="both"/>
      </w:pPr>
      <w:r>
        <w:t xml:space="preserve">e) świadectwa jakości </w:t>
      </w:r>
      <w:r w:rsidR="000B7941">
        <w:t xml:space="preserve">i dopuszczenia do stosowania w budownictwie </w:t>
      </w:r>
      <w:r>
        <w:t>na wbudowane materiały</w:t>
      </w:r>
      <w:r w:rsidR="000B7941">
        <w:t xml:space="preserve"> i urządzenia</w:t>
      </w:r>
      <w:r>
        <w:t>,</w:t>
      </w:r>
    </w:p>
    <w:p w:rsidR="00204DF9" w:rsidRDefault="00204DF9" w:rsidP="00204DF9">
      <w:pPr>
        <w:pStyle w:val="Tekstpodstawowy"/>
        <w:spacing w:after="0"/>
        <w:ind w:left="450"/>
        <w:jc w:val="both"/>
      </w:pPr>
      <w:r>
        <w:t>f) geodezyjną dokumentację powykonawczą z naniesionymi  zmianami wynikłymi  w czasie realizacji robót,</w:t>
      </w:r>
    </w:p>
    <w:p w:rsidR="00204DF9" w:rsidRDefault="00204DF9" w:rsidP="00204DF9">
      <w:pPr>
        <w:pStyle w:val="Tekstpodstawowy"/>
        <w:spacing w:after="0"/>
        <w:ind w:left="450"/>
        <w:jc w:val="both"/>
      </w:pPr>
      <w:r>
        <w:t xml:space="preserve">g) </w:t>
      </w:r>
      <w:r w:rsidR="0019612C">
        <w:t xml:space="preserve">kosztorysowe </w:t>
      </w:r>
      <w:r>
        <w:t>rozliczenie końcowe budowy z podaniem wykonanych e</w:t>
      </w:r>
      <w:r w:rsidR="0019612C">
        <w:t>lementów, ich ilości i wartości, sprawdzonych przez i zatwierdzonych przez inspektorów nadzoru</w:t>
      </w:r>
      <w:r w:rsidR="006B1450">
        <w:t>,</w:t>
      </w:r>
    </w:p>
    <w:p w:rsidR="006B1450" w:rsidRPr="006B1450" w:rsidRDefault="006B1450" w:rsidP="006B1450">
      <w:pPr>
        <w:suppressAutoHyphens w:val="0"/>
        <w:ind w:left="426"/>
        <w:jc w:val="both"/>
      </w:pPr>
      <w:r>
        <w:t xml:space="preserve">h) </w:t>
      </w:r>
      <w:r w:rsidRPr="006B1450">
        <w:t xml:space="preserve">oświadczenie kierownika budowy o którym mowa w art. 57 ust.2 </w:t>
      </w:r>
      <w:proofErr w:type="spellStart"/>
      <w:r w:rsidRPr="006B1450">
        <w:t>pkt</w:t>
      </w:r>
      <w:proofErr w:type="spellEnd"/>
      <w:r w:rsidRPr="006B1450">
        <w:t xml:space="preserve"> 2) i 3) ustawy Prawo budowlane.</w:t>
      </w:r>
    </w:p>
    <w:p w:rsidR="006B1450" w:rsidRDefault="006B1450" w:rsidP="00204DF9">
      <w:pPr>
        <w:pStyle w:val="Tekstpodstawowy"/>
        <w:spacing w:after="0"/>
        <w:ind w:left="450"/>
        <w:jc w:val="both"/>
      </w:pPr>
    </w:p>
    <w:p w:rsidR="00204DF9" w:rsidRDefault="00204DF9" w:rsidP="00204DF9">
      <w:pPr>
        <w:widowControl w:val="0"/>
        <w:numPr>
          <w:ilvl w:val="0"/>
          <w:numId w:val="23"/>
        </w:numPr>
        <w:tabs>
          <w:tab w:val="left" w:pos="407"/>
        </w:tabs>
        <w:ind w:left="407"/>
        <w:jc w:val="both"/>
      </w:pPr>
      <w:r>
        <w:t>Wykonawca sporządzi kompletny zestaw dokumentacji projektowej powykonawczej,                           z naniesionymi zmianami dokonanymi w toku wykonywania robót. Dokumentację powykonawczą przekaże Zamawiającemu po zakończeniu realizacji przedmiotu umowy.</w:t>
      </w:r>
    </w:p>
    <w:p w:rsidR="00204DF9" w:rsidRDefault="00204DF9" w:rsidP="00204DF9">
      <w:pPr>
        <w:widowControl w:val="0"/>
        <w:numPr>
          <w:ilvl w:val="0"/>
          <w:numId w:val="23"/>
        </w:numPr>
        <w:tabs>
          <w:tab w:val="left" w:pos="407"/>
        </w:tabs>
        <w:ind w:left="407"/>
        <w:jc w:val="both"/>
      </w:pPr>
      <w:r>
        <w:t>Wykonawca zobowiązany jest do kompletowania i udostępniania inspektorowi nadzoru wszelkich innych dokumentów, takich jak: atesty materiałowe, deklaracje zgodności dla dostarczonych materiałów, aprobaty techniczne, wyniki badań laboratoryjnych i technicznych (jeżeli są wymagane) itp.</w:t>
      </w:r>
    </w:p>
    <w:p w:rsidR="00204DF9" w:rsidRDefault="00204DF9" w:rsidP="00204DF9">
      <w:pPr>
        <w:widowControl w:val="0"/>
        <w:numPr>
          <w:ilvl w:val="0"/>
          <w:numId w:val="23"/>
        </w:numPr>
        <w:tabs>
          <w:tab w:val="left" w:pos="407"/>
        </w:tabs>
        <w:ind w:left="407"/>
        <w:jc w:val="both"/>
      </w:pPr>
      <w:r>
        <w:t>Zamawiający nie dokona odbioru końcowego do czasu otrzymania od Wykonawcy  dokumentów o których mowa wyżej. Niezależnie od tego, przysługuje mu prawa do roszczenia odszkodowawczego na zasadach określonych w przepisach Kodeksu cywilnego.</w:t>
      </w:r>
    </w:p>
    <w:p w:rsidR="00204DF9" w:rsidRDefault="00204DF9" w:rsidP="00204DF9">
      <w:pPr>
        <w:pStyle w:val="WW-Tekstpodstawowywcity2"/>
        <w:jc w:val="both"/>
        <w:rPr>
          <w:highlight w:val="yellow"/>
        </w:rPr>
      </w:pPr>
    </w:p>
    <w:p w:rsidR="00204DF9" w:rsidRDefault="00204DF9" w:rsidP="00204DF9">
      <w:pPr>
        <w:pStyle w:val="WW-Tekstpodstawowywcity2"/>
        <w:ind w:left="50"/>
        <w:jc w:val="center"/>
        <w:rPr>
          <w:b/>
        </w:rPr>
      </w:pPr>
      <w:r>
        <w:rPr>
          <w:b/>
        </w:rPr>
        <w:t>§ 17</w:t>
      </w:r>
    </w:p>
    <w:p w:rsidR="00BA7E28" w:rsidRDefault="00BA7E28" w:rsidP="00204DF9">
      <w:pPr>
        <w:pStyle w:val="WW-Tekstpodstawowywcity2"/>
        <w:ind w:left="50"/>
        <w:jc w:val="center"/>
        <w:rPr>
          <w:b/>
        </w:rPr>
      </w:pPr>
    </w:p>
    <w:p w:rsidR="00204DF9" w:rsidRDefault="00204DF9" w:rsidP="00204DF9">
      <w:pPr>
        <w:pStyle w:val="Tekstpodstawowy"/>
        <w:spacing w:after="0"/>
        <w:jc w:val="both"/>
      </w:pPr>
      <w:r>
        <w:t>Strony ustalają następujące rodzaje odbiorów robót:</w:t>
      </w:r>
    </w:p>
    <w:p w:rsidR="00204DF9" w:rsidRDefault="00204DF9" w:rsidP="00204DF9">
      <w:pPr>
        <w:pStyle w:val="Tekstpodstawowy"/>
        <w:widowControl w:val="0"/>
        <w:numPr>
          <w:ilvl w:val="0"/>
          <w:numId w:val="24"/>
        </w:numPr>
        <w:tabs>
          <w:tab w:val="left" w:pos="283"/>
        </w:tabs>
        <w:spacing w:after="0"/>
        <w:jc w:val="both"/>
      </w:pPr>
      <w:r>
        <w:t>odbiór dla robót zanikających i ulegających zakryciu,</w:t>
      </w:r>
    </w:p>
    <w:p w:rsidR="00204DF9" w:rsidRDefault="00204DF9" w:rsidP="00204DF9">
      <w:pPr>
        <w:pStyle w:val="Tekstpodstawowy"/>
        <w:widowControl w:val="0"/>
        <w:numPr>
          <w:ilvl w:val="0"/>
          <w:numId w:val="24"/>
        </w:numPr>
        <w:tabs>
          <w:tab w:val="left" w:pos="283"/>
        </w:tabs>
        <w:spacing w:after="0"/>
        <w:jc w:val="both"/>
      </w:pPr>
      <w:r>
        <w:t>odbiór częściowy</w:t>
      </w:r>
    </w:p>
    <w:p w:rsidR="00204DF9" w:rsidRDefault="00204DF9" w:rsidP="00204DF9">
      <w:pPr>
        <w:pStyle w:val="Tekstpodstawowy"/>
        <w:widowControl w:val="0"/>
        <w:numPr>
          <w:ilvl w:val="0"/>
          <w:numId w:val="24"/>
        </w:numPr>
        <w:tabs>
          <w:tab w:val="left" w:pos="283"/>
        </w:tabs>
        <w:spacing w:after="0"/>
        <w:jc w:val="both"/>
      </w:pPr>
      <w:r>
        <w:t>odbiór końcowy,</w:t>
      </w:r>
    </w:p>
    <w:p w:rsidR="00204DF9" w:rsidRDefault="00204DF9" w:rsidP="00204DF9">
      <w:pPr>
        <w:pStyle w:val="Tekstpodstawowy"/>
        <w:widowControl w:val="0"/>
        <w:numPr>
          <w:ilvl w:val="0"/>
          <w:numId w:val="24"/>
        </w:numPr>
        <w:tabs>
          <w:tab w:val="left" w:pos="283"/>
        </w:tabs>
        <w:spacing w:after="0"/>
        <w:jc w:val="both"/>
      </w:pPr>
      <w:r>
        <w:t>odbiór pogwarancyjny.</w:t>
      </w:r>
    </w:p>
    <w:p w:rsidR="00204DF9" w:rsidRDefault="00204DF9" w:rsidP="00204DF9">
      <w:pPr>
        <w:pStyle w:val="Tekstpodstawowy"/>
        <w:spacing w:after="0"/>
        <w:jc w:val="both"/>
        <w:rPr>
          <w:b/>
          <w:bCs/>
        </w:rPr>
      </w:pPr>
      <w:r>
        <w:rPr>
          <w:b/>
          <w:bCs/>
        </w:rPr>
        <w:t xml:space="preserve"> </w:t>
      </w:r>
    </w:p>
    <w:p w:rsidR="00204DF9" w:rsidRDefault="00204DF9" w:rsidP="00204DF9">
      <w:pPr>
        <w:pStyle w:val="Tekstpodstawowy"/>
        <w:spacing w:after="0"/>
        <w:jc w:val="center"/>
        <w:rPr>
          <w:b/>
          <w:bCs/>
        </w:rPr>
      </w:pPr>
      <w:r>
        <w:rPr>
          <w:b/>
          <w:bCs/>
        </w:rPr>
        <w:t>§ 18</w:t>
      </w:r>
    </w:p>
    <w:p w:rsidR="00BA7E28" w:rsidRDefault="00BA7E28" w:rsidP="00204DF9">
      <w:pPr>
        <w:pStyle w:val="Tekstpodstawowy"/>
        <w:spacing w:after="0"/>
        <w:jc w:val="center"/>
        <w:rPr>
          <w:b/>
          <w:bCs/>
        </w:rPr>
      </w:pPr>
    </w:p>
    <w:p w:rsidR="00204DF9" w:rsidRDefault="00204DF9" w:rsidP="00204DF9">
      <w:pPr>
        <w:pStyle w:val="Tekstpodstawowy"/>
        <w:spacing w:after="0"/>
        <w:jc w:val="both"/>
      </w:pPr>
      <w:r>
        <w:t xml:space="preserve">Odbiór dla robót zanikających i ulegających zakryciu – polega na sprawdzeniu ilości i jakości robót wykonanych zgodnie z umową. Dokonuje go inspektor nadzoru na wniosek Wykonawcy w postaci wpisu w dzienniku budowy. </w:t>
      </w:r>
    </w:p>
    <w:p w:rsidR="00204DF9" w:rsidRDefault="00204DF9" w:rsidP="00204DF9">
      <w:pPr>
        <w:pStyle w:val="Tekstpodstawowy"/>
        <w:spacing w:after="0"/>
        <w:jc w:val="both"/>
        <w:rPr>
          <w:highlight w:val="yellow"/>
        </w:rPr>
      </w:pPr>
    </w:p>
    <w:p w:rsidR="00204DF9" w:rsidRDefault="00204DF9" w:rsidP="00204DF9">
      <w:pPr>
        <w:pStyle w:val="Tekstpodstawowy"/>
        <w:spacing w:after="0"/>
        <w:jc w:val="center"/>
        <w:rPr>
          <w:b/>
          <w:bCs/>
        </w:rPr>
      </w:pPr>
      <w:r>
        <w:rPr>
          <w:b/>
          <w:bCs/>
        </w:rPr>
        <w:t>§ 19</w:t>
      </w:r>
    </w:p>
    <w:p w:rsidR="00BA7E28" w:rsidRDefault="00BA7E28" w:rsidP="00204DF9">
      <w:pPr>
        <w:pStyle w:val="Tekstpodstawowy"/>
        <w:spacing w:after="0"/>
        <w:jc w:val="center"/>
        <w:rPr>
          <w:b/>
          <w:bCs/>
        </w:rPr>
      </w:pPr>
    </w:p>
    <w:p w:rsidR="00204DF9" w:rsidRDefault="00204DF9" w:rsidP="00204DF9">
      <w:pPr>
        <w:widowControl w:val="0"/>
        <w:numPr>
          <w:ilvl w:val="0"/>
          <w:numId w:val="25"/>
        </w:numPr>
        <w:tabs>
          <w:tab w:val="left" w:pos="-3828"/>
        </w:tabs>
        <w:ind w:left="426"/>
        <w:jc w:val="both"/>
      </w:pPr>
      <w:r>
        <w:t>Odbiory częściowe robót oraz odbiór końcowy dokonywany będzie na następujących zasadach:</w:t>
      </w:r>
    </w:p>
    <w:p w:rsidR="00204DF9" w:rsidRDefault="00204DF9" w:rsidP="00204DF9">
      <w:pPr>
        <w:pStyle w:val="Tekstpodstawowy"/>
        <w:widowControl w:val="0"/>
        <w:numPr>
          <w:ilvl w:val="0"/>
          <w:numId w:val="26"/>
        </w:numPr>
        <w:tabs>
          <w:tab w:val="left" w:pos="720"/>
        </w:tabs>
        <w:spacing w:after="0"/>
        <w:jc w:val="both"/>
      </w:pPr>
      <w:r>
        <w:t>Odbiór końcowy następuje po wykonaniu całości przedmiotu umowy.</w:t>
      </w:r>
    </w:p>
    <w:p w:rsidR="00204DF9" w:rsidRDefault="00204DF9" w:rsidP="00204DF9">
      <w:pPr>
        <w:pStyle w:val="Tekstpodstawowy"/>
        <w:widowControl w:val="0"/>
        <w:numPr>
          <w:ilvl w:val="0"/>
          <w:numId w:val="26"/>
        </w:numPr>
        <w:tabs>
          <w:tab w:val="left" w:pos="720"/>
        </w:tabs>
        <w:spacing w:after="0"/>
        <w:jc w:val="both"/>
      </w:pPr>
      <w:r>
        <w:t xml:space="preserve">Odbiór </w:t>
      </w:r>
      <w:r w:rsidR="007723B8">
        <w:t xml:space="preserve"> </w:t>
      </w:r>
      <w:r>
        <w:t>robót końcowy następuje wyłącznie w drodze pisemnego potwierdzenia ich wykonania.</w:t>
      </w:r>
    </w:p>
    <w:p w:rsidR="00204DF9" w:rsidRDefault="00204DF9" w:rsidP="00204DF9">
      <w:pPr>
        <w:pStyle w:val="Tekstpodstawowy"/>
        <w:widowControl w:val="0"/>
        <w:numPr>
          <w:ilvl w:val="0"/>
          <w:numId w:val="26"/>
        </w:numPr>
        <w:tabs>
          <w:tab w:val="left" w:pos="720"/>
        </w:tabs>
        <w:spacing w:after="0"/>
        <w:jc w:val="both"/>
      </w:pPr>
      <w:r>
        <w:t>Wykonawca zgłasza gotowość do odbioru robót przez stosowny wpis do dziennika budowy zawiadamiając Inspektora nadzoru o dokonaniu wpisu celem umożliwienia zajęcia stanowiska. O gotowości do odbioru i o powyższym wpisie do dziennika budowy Wykonawca zawiadamia odrębnie Zamawiającego na piśmie.</w:t>
      </w:r>
    </w:p>
    <w:p w:rsidR="00204DF9" w:rsidRDefault="00204DF9" w:rsidP="00204DF9">
      <w:pPr>
        <w:pStyle w:val="Tekstpodstawowy"/>
        <w:widowControl w:val="0"/>
        <w:numPr>
          <w:ilvl w:val="0"/>
          <w:numId w:val="26"/>
        </w:numPr>
        <w:tabs>
          <w:tab w:val="left" w:pos="720"/>
        </w:tabs>
        <w:spacing w:after="0"/>
        <w:jc w:val="both"/>
      </w:pPr>
      <w:r>
        <w:t xml:space="preserve">Zamawiający rozpocznie odbiór końcowy w ciągu 7 dni od daty zawiadomienia go </w:t>
      </w:r>
      <w:r>
        <w:lastRenderedPageBreak/>
        <w:t>przez  Wykonawcę o osiągnięciu gotowości do odbioru wpisanego do dziennika bu</w:t>
      </w:r>
      <w:r w:rsidR="00BA7E28">
        <w:t xml:space="preserve">dowy </w:t>
      </w:r>
      <w:r>
        <w:t>i potwierdzonego przez Inspektora nadzoru oraz powiadomienia Zamawiającego na piśmie przez Wykonawcę.</w:t>
      </w:r>
    </w:p>
    <w:p w:rsidR="00204DF9" w:rsidRDefault="00204DF9" w:rsidP="00204DF9">
      <w:pPr>
        <w:pStyle w:val="Tekstpodstawowy"/>
        <w:widowControl w:val="0"/>
        <w:numPr>
          <w:ilvl w:val="0"/>
          <w:numId w:val="26"/>
        </w:numPr>
        <w:tabs>
          <w:tab w:val="clear" w:pos="720"/>
          <w:tab w:val="left" w:pos="706"/>
        </w:tabs>
        <w:spacing w:after="0"/>
        <w:ind w:left="706"/>
        <w:jc w:val="both"/>
      </w:pPr>
      <w:r>
        <w:t xml:space="preserve"> Strony postanawiają, że  z czynności odbioru końcowego będzie spisany protokół zawierający wszystkie ustalenia dokonane w toku odbioru jak też i terminy wyznaczone na usunięcie wad stwierdzonych przy odbiorze.</w:t>
      </w:r>
    </w:p>
    <w:p w:rsidR="00204DF9" w:rsidRDefault="00204DF9" w:rsidP="00204DF9">
      <w:pPr>
        <w:pStyle w:val="Tekstpodstawowy"/>
        <w:widowControl w:val="0"/>
        <w:numPr>
          <w:ilvl w:val="0"/>
          <w:numId w:val="26"/>
        </w:numPr>
        <w:tabs>
          <w:tab w:val="left" w:pos="720"/>
        </w:tabs>
        <w:spacing w:after="0"/>
        <w:jc w:val="both"/>
      </w:pPr>
      <w:r>
        <w:t>Jeżeli w toku czynności odbioru zostanie stwierdzone, że przedmiot odbioru nie osiągnął gotowości do od</w:t>
      </w:r>
      <w:r w:rsidR="00BA7E28">
        <w:t xml:space="preserve">bioru z powodu nie zakończenia </w:t>
      </w:r>
      <w:r>
        <w:t>robót lub nie przeprowadze</w:t>
      </w:r>
      <w:r w:rsidR="00BA7E28">
        <w:t xml:space="preserve">nia </w:t>
      </w:r>
      <w:r>
        <w:t>z wynikiem pozytywnym wszystkich wymaganych prób lub posiadania wad uniemożliwiających  korzystanie z przedmiotu  Zamawiający może odmówić odbioru do czasu usunięcia tych wad lub dokonać odbioru warunkowego, z podaniem terminu na usunięcie wad i usterek.</w:t>
      </w:r>
    </w:p>
    <w:p w:rsidR="00204DF9" w:rsidRDefault="00204DF9" w:rsidP="00204DF9">
      <w:pPr>
        <w:pStyle w:val="Tekstpodstawowy"/>
        <w:numPr>
          <w:ilvl w:val="0"/>
          <w:numId w:val="25"/>
        </w:numPr>
        <w:spacing w:after="0"/>
        <w:ind w:left="426"/>
        <w:jc w:val="both"/>
      </w:pPr>
      <w:r>
        <w:t>Dokonanie odbioru czę</w:t>
      </w:r>
      <w:bookmarkStart w:id="0" w:name="DDE_LINK"/>
      <w:r>
        <w:t>ś</w:t>
      </w:r>
      <w:bookmarkEnd w:id="0"/>
      <w:r>
        <w:t>ciowego robót budowlanych następuje na podstawie sporządzonego przez Wykonawcę protokołu częściowego wykonanych elementów stanowiących zakończenie danego rodzaju robót zgodnych z harmonogramem rzeczowo – terminowo – finansowym, potwierdzonym przez inspektora nadzoru.</w:t>
      </w:r>
    </w:p>
    <w:p w:rsidR="00204DF9" w:rsidRDefault="00204DF9" w:rsidP="00204DF9">
      <w:pPr>
        <w:pStyle w:val="Tekstpodstawowy"/>
        <w:numPr>
          <w:ilvl w:val="0"/>
          <w:numId w:val="25"/>
        </w:numPr>
        <w:spacing w:after="0"/>
        <w:ind w:left="426"/>
        <w:jc w:val="both"/>
      </w:pPr>
      <w:r>
        <w:t xml:space="preserve"> Dokonanie odbioru częściowego upoważnia Wykonawcę do wystawienia faktury VAT obejmującej swoją wartością wartość odebranych robót.</w:t>
      </w:r>
    </w:p>
    <w:p w:rsidR="00204DF9" w:rsidRDefault="00204DF9" w:rsidP="00204DF9">
      <w:pPr>
        <w:pStyle w:val="Tekstpodstawowy"/>
        <w:numPr>
          <w:ilvl w:val="0"/>
          <w:numId w:val="25"/>
        </w:numPr>
        <w:spacing w:after="0"/>
        <w:ind w:left="426"/>
        <w:jc w:val="both"/>
      </w:pPr>
      <w:r>
        <w:t>Wykonawca  może wystawić faktury za wykonany i odebrany przedmiot umowy nie częściej niż raz na miesiąc z zastrzeżeniem, że faktura końcowa musi obejmować nie mniej niż 10 % wartości robót określonej w §  13 ust. 1   umowy.</w:t>
      </w:r>
    </w:p>
    <w:p w:rsidR="00204DF9" w:rsidRDefault="00204DF9" w:rsidP="00204DF9">
      <w:pPr>
        <w:pStyle w:val="Tekstpodstawowy"/>
        <w:numPr>
          <w:ilvl w:val="0"/>
          <w:numId w:val="25"/>
        </w:numPr>
        <w:spacing w:after="0"/>
        <w:ind w:left="426"/>
        <w:jc w:val="both"/>
      </w:pPr>
      <w:r>
        <w:t xml:space="preserve">Ustala się termin zapłaty  poszczególnych faktur w ciągu 30 dni od daty doręczenia Zamawiającemu   dokumentów rozliczeniowych. </w:t>
      </w:r>
    </w:p>
    <w:p w:rsidR="00204DF9" w:rsidRDefault="00204DF9" w:rsidP="00204DF9">
      <w:pPr>
        <w:pStyle w:val="Tekstpodstawowy"/>
        <w:widowControl w:val="0"/>
        <w:tabs>
          <w:tab w:val="left" w:pos="420"/>
        </w:tabs>
        <w:spacing w:after="0"/>
        <w:jc w:val="both"/>
        <w:rPr>
          <w:color w:val="0070C0"/>
        </w:rPr>
      </w:pPr>
    </w:p>
    <w:p w:rsidR="00204DF9" w:rsidRDefault="00204DF9" w:rsidP="00204DF9">
      <w:pPr>
        <w:pStyle w:val="WW-Tekstpodstawowywcity2"/>
        <w:ind w:left="0"/>
        <w:jc w:val="center"/>
        <w:rPr>
          <w:b/>
        </w:rPr>
      </w:pPr>
      <w:r>
        <w:rPr>
          <w:b/>
        </w:rPr>
        <w:t>§ 20</w:t>
      </w:r>
    </w:p>
    <w:p w:rsidR="00BA7E28" w:rsidRDefault="00BA7E28" w:rsidP="00204DF9">
      <w:pPr>
        <w:pStyle w:val="WW-Tekstpodstawowywcity2"/>
        <w:ind w:left="0"/>
        <w:jc w:val="center"/>
        <w:rPr>
          <w:b/>
        </w:rPr>
      </w:pPr>
    </w:p>
    <w:p w:rsidR="00204DF9" w:rsidRDefault="00204DF9" w:rsidP="00204DF9">
      <w:pPr>
        <w:pStyle w:val="tekstost"/>
        <w:numPr>
          <w:ilvl w:val="0"/>
          <w:numId w:val="27"/>
        </w:numPr>
        <w:ind w:left="426"/>
        <w:jc w:val="both"/>
        <w:rPr>
          <w:sz w:val="24"/>
          <w:szCs w:val="24"/>
        </w:rPr>
      </w:pPr>
      <w:r>
        <w:rPr>
          <w:sz w:val="24"/>
          <w:szCs w:val="24"/>
        </w:rPr>
        <w:t>Odbiór pogwarancyjny polega na ocenie wykonanych robót związanych z usunięciem wad stwierdzonych przy odbiorze ostatecznym i zaistniałych w okresie gwarancyjnym.</w:t>
      </w:r>
    </w:p>
    <w:p w:rsidR="00204DF9" w:rsidRDefault="00204DF9" w:rsidP="00204DF9">
      <w:pPr>
        <w:pStyle w:val="tekstost"/>
        <w:numPr>
          <w:ilvl w:val="0"/>
          <w:numId w:val="27"/>
        </w:numPr>
        <w:ind w:left="426"/>
        <w:jc w:val="both"/>
        <w:rPr>
          <w:sz w:val="24"/>
          <w:szCs w:val="24"/>
        </w:rPr>
      </w:pPr>
      <w:r>
        <w:rPr>
          <w:sz w:val="24"/>
          <w:szCs w:val="24"/>
        </w:rPr>
        <w:t>Odbiór pogwarancyjny będzie dokonany na podstawie oceny wizualnej obiektu                                    z uwzględnieniem zasad opisanych w Szczegółowych  specyfikacjach technicznych.</w:t>
      </w:r>
    </w:p>
    <w:p w:rsidR="00204DF9" w:rsidRDefault="00204DF9" w:rsidP="00204DF9">
      <w:pPr>
        <w:pStyle w:val="tekstost"/>
        <w:numPr>
          <w:ilvl w:val="0"/>
          <w:numId w:val="27"/>
        </w:numPr>
        <w:ind w:left="426"/>
        <w:jc w:val="both"/>
        <w:rPr>
          <w:sz w:val="24"/>
          <w:szCs w:val="24"/>
        </w:rPr>
      </w:pPr>
      <w:r>
        <w:rPr>
          <w:sz w:val="24"/>
          <w:szCs w:val="24"/>
        </w:rPr>
        <w:t xml:space="preserve">Odbiór pogwarancyjny jest dokonywany przez Zamawiającego przy udziale Wykonawcy                     w formie protokołu. </w:t>
      </w:r>
    </w:p>
    <w:p w:rsidR="00204DF9" w:rsidRDefault="00204DF9" w:rsidP="00204DF9">
      <w:pPr>
        <w:pStyle w:val="tekstost"/>
        <w:numPr>
          <w:ilvl w:val="0"/>
          <w:numId w:val="27"/>
        </w:numPr>
        <w:ind w:left="426"/>
        <w:jc w:val="both"/>
        <w:rPr>
          <w:sz w:val="24"/>
          <w:szCs w:val="24"/>
        </w:rPr>
      </w:pPr>
      <w:r>
        <w:rPr>
          <w:sz w:val="24"/>
          <w:szCs w:val="24"/>
        </w:rPr>
        <w:t>Dokonanie odbioru pogwarancyjnego zwalnia Wykonawcę ze wszystkich zobowiązań wynikających z umowy.</w:t>
      </w:r>
    </w:p>
    <w:p w:rsidR="00204DF9" w:rsidRDefault="00204DF9" w:rsidP="00204DF9">
      <w:pPr>
        <w:pStyle w:val="tekstost"/>
        <w:jc w:val="both"/>
        <w:rPr>
          <w:sz w:val="24"/>
          <w:szCs w:val="24"/>
          <w:highlight w:val="yellow"/>
        </w:rPr>
      </w:pPr>
    </w:p>
    <w:p w:rsidR="00204DF9" w:rsidRDefault="00204DF9" w:rsidP="00204DF9">
      <w:pPr>
        <w:pStyle w:val="WW-Tekstpodstawowywcity2"/>
        <w:ind w:left="0"/>
        <w:jc w:val="center"/>
        <w:rPr>
          <w:b/>
        </w:rPr>
      </w:pPr>
      <w:r>
        <w:rPr>
          <w:b/>
        </w:rPr>
        <w:t>§ 21</w:t>
      </w:r>
    </w:p>
    <w:p w:rsidR="00BA7E28" w:rsidRDefault="00BA7E28" w:rsidP="00204DF9">
      <w:pPr>
        <w:pStyle w:val="WW-Tekstpodstawowywcity2"/>
        <w:ind w:left="0"/>
        <w:jc w:val="center"/>
        <w:rPr>
          <w:b/>
        </w:rPr>
      </w:pPr>
    </w:p>
    <w:p w:rsidR="00204DF9" w:rsidRDefault="00204DF9" w:rsidP="00204DF9">
      <w:pPr>
        <w:widowControl w:val="0"/>
        <w:numPr>
          <w:ilvl w:val="0"/>
          <w:numId w:val="28"/>
        </w:numPr>
        <w:tabs>
          <w:tab w:val="left" w:pos="283"/>
        </w:tabs>
        <w:jc w:val="both"/>
      </w:pPr>
      <w:r>
        <w:t>Strony ustalają odpowiedzialność za niewykonanie lub nienależyte wykonanie zobowiązań umownych w formie kar umownych z następujących tytułów:</w:t>
      </w:r>
    </w:p>
    <w:p w:rsidR="00204DF9" w:rsidRDefault="00204DF9" w:rsidP="00204DF9">
      <w:pPr>
        <w:pStyle w:val="Tekstpodstawowy"/>
        <w:spacing w:after="0"/>
        <w:ind w:left="323"/>
        <w:jc w:val="both"/>
      </w:pPr>
      <w:r>
        <w:t>1)Wykonawca zapłaci Zamawiającemu kary umowne w wypadkach i w wysokościach:</w:t>
      </w:r>
    </w:p>
    <w:p w:rsidR="00204DF9" w:rsidRDefault="00204DF9" w:rsidP="00204DF9">
      <w:pPr>
        <w:pStyle w:val="Tekstpodstawowy"/>
        <w:widowControl w:val="0"/>
        <w:numPr>
          <w:ilvl w:val="0"/>
          <w:numId w:val="29"/>
        </w:numPr>
        <w:tabs>
          <w:tab w:val="left" w:pos="926"/>
        </w:tabs>
        <w:spacing w:after="0"/>
        <w:ind w:left="926"/>
        <w:jc w:val="both"/>
      </w:pPr>
      <w:r>
        <w:t xml:space="preserve">Za opóźnienie w wykonaniu zleconego zakresu robót w wysokości 0,2 % wynagrodzenia brutto określonego w § 13 ust. 1 za każdy dzień </w:t>
      </w:r>
      <w:r w:rsidR="00BA7E28">
        <w:t>opóźnienia</w:t>
      </w:r>
    </w:p>
    <w:p w:rsidR="00204DF9" w:rsidRDefault="00204DF9" w:rsidP="00204DF9">
      <w:pPr>
        <w:pStyle w:val="Tekstpodstawowy"/>
        <w:widowControl w:val="0"/>
        <w:numPr>
          <w:ilvl w:val="0"/>
          <w:numId w:val="29"/>
        </w:numPr>
        <w:tabs>
          <w:tab w:val="left" w:pos="926"/>
        </w:tabs>
        <w:spacing w:after="0"/>
        <w:ind w:left="926"/>
        <w:jc w:val="both"/>
      </w:pPr>
      <w:r>
        <w:t>Za opóźnienie  w usunięciu wad stwierdzonych przy odbiorze lub w okresie gwarancji w wysokości 0,2 % wynagrodzenia brutto określonego w § 13 ust. 1 za każdy dzień  opóźnienia  liczonego  od dnia wyznaczonego na usunięcie wad.</w:t>
      </w:r>
    </w:p>
    <w:p w:rsidR="00204DF9" w:rsidRDefault="00204DF9" w:rsidP="00204DF9">
      <w:pPr>
        <w:pStyle w:val="Tekstpodstawowy"/>
        <w:widowControl w:val="0"/>
        <w:numPr>
          <w:ilvl w:val="0"/>
          <w:numId w:val="29"/>
        </w:numPr>
        <w:tabs>
          <w:tab w:val="left" w:pos="926"/>
        </w:tabs>
        <w:spacing w:after="0"/>
        <w:ind w:left="926"/>
        <w:jc w:val="both"/>
      </w:pPr>
      <w:r>
        <w:t>Za odstąpienie od umowy z przyczyn leżących po stronie Wykonawcy, w wysokości 10 % wartości robót brutto przewidzianych umową określonej w § 13 ust. 1.</w:t>
      </w:r>
    </w:p>
    <w:p w:rsidR="00204DF9" w:rsidRDefault="00204DF9" w:rsidP="00204DF9">
      <w:pPr>
        <w:pStyle w:val="Tekstpodstawowy"/>
        <w:spacing w:after="0"/>
        <w:ind w:left="288" w:hanging="263"/>
        <w:jc w:val="both"/>
      </w:pPr>
      <w:r>
        <w:t>2. Strony postanawiają, że niezależnie od kar umownych, o których mowa wyżej, będą mogły dochodzić odszkodowania uzupełniającego do wysokości rzeczywiście poniesionej szkody.</w:t>
      </w:r>
    </w:p>
    <w:p w:rsidR="00204DF9" w:rsidRDefault="00204DF9" w:rsidP="00204DF9">
      <w:pPr>
        <w:pStyle w:val="Tekstpodstawowy"/>
        <w:spacing w:after="0"/>
        <w:ind w:left="284" w:hanging="284"/>
        <w:jc w:val="both"/>
      </w:pPr>
      <w:r>
        <w:lastRenderedPageBreak/>
        <w:t xml:space="preserve">3. Dochodzenie kar pieniężnych z tytułu </w:t>
      </w:r>
      <w:r w:rsidR="006043F2">
        <w:t>opóźnienia</w:t>
      </w:r>
      <w:r>
        <w:t xml:space="preserve">, ustalonych za każdy rozpoczęty dzień </w:t>
      </w:r>
      <w:r w:rsidR="0050790A">
        <w:t>opóźnienia</w:t>
      </w:r>
      <w:r>
        <w:t xml:space="preserve"> staje się wymagalne:</w:t>
      </w:r>
    </w:p>
    <w:p w:rsidR="00204DF9" w:rsidRDefault="00204DF9" w:rsidP="00204DF9">
      <w:pPr>
        <w:pStyle w:val="Tekstpodstawowy"/>
        <w:numPr>
          <w:ilvl w:val="0"/>
          <w:numId w:val="30"/>
        </w:numPr>
        <w:spacing w:after="0"/>
        <w:jc w:val="both"/>
      </w:pPr>
      <w:r>
        <w:t xml:space="preserve">za pierwszy rozpoczęty dzień </w:t>
      </w:r>
      <w:r w:rsidR="006043F2">
        <w:t>opóźnienia</w:t>
      </w:r>
      <w:r>
        <w:t xml:space="preserve"> – w tym dniu,</w:t>
      </w:r>
    </w:p>
    <w:p w:rsidR="00204DF9" w:rsidRDefault="00204DF9" w:rsidP="00204DF9">
      <w:pPr>
        <w:pStyle w:val="Tekstpodstawowy"/>
        <w:numPr>
          <w:ilvl w:val="0"/>
          <w:numId w:val="30"/>
        </w:numPr>
        <w:spacing w:after="0"/>
        <w:jc w:val="both"/>
      </w:pPr>
      <w:r>
        <w:t xml:space="preserve">za każdy następny rozpoczęty dzień </w:t>
      </w:r>
      <w:r w:rsidR="006043F2">
        <w:t>opóźnienia</w:t>
      </w:r>
      <w:r>
        <w:t xml:space="preserve"> – odpowiednio w każdym z tych dni.</w:t>
      </w:r>
    </w:p>
    <w:p w:rsidR="00204DF9" w:rsidRDefault="00204DF9" w:rsidP="00204DF9">
      <w:pPr>
        <w:pStyle w:val="Tekstpodstawowy"/>
        <w:spacing w:after="0"/>
        <w:ind w:left="273" w:hanging="263"/>
        <w:jc w:val="both"/>
        <w:rPr>
          <w:highlight w:val="yellow"/>
        </w:rPr>
      </w:pPr>
      <w:r>
        <w:t>4.  Kary będą potrącane z faktury za realizację zamówienia a jeżeli kwota kary przekroczy wartość przedmiotu zamówienia jaka jest wykazana w ostatniej fakturze, kwota kary ponad wysokość zamówienia będzie naliczona notą księgową.</w:t>
      </w:r>
    </w:p>
    <w:p w:rsidR="00204DF9" w:rsidRDefault="00204DF9" w:rsidP="00204DF9">
      <w:pPr>
        <w:pStyle w:val="WW-Tekstpodstawowywcity2"/>
        <w:jc w:val="both"/>
        <w:rPr>
          <w:highlight w:val="yellow"/>
        </w:rPr>
      </w:pPr>
    </w:p>
    <w:p w:rsidR="00204DF9" w:rsidRDefault="00204DF9" w:rsidP="00204DF9">
      <w:pPr>
        <w:pStyle w:val="WW-Tekstpodstawowywcity2"/>
        <w:jc w:val="center"/>
        <w:rPr>
          <w:b/>
        </w:rPr>
      </w:pPr>
      <w:r>
        <w:rPr>
          <w:b/>
        </w:rPr>
        <w:t>§ 22</w:t>
      </w:r>
    </w:p>
    <w:p w:rsidR="00BA7E28" w:rsidRDefault="00BA7E28" w:rsidP="00204DF9">
      <w:pPr>
        <w:pStyle w:val="WW-Tekstpodstawowywcity2"/>
        <w:jc w:val="center"/>
        <w:rPr>
          <w:b/>
        </w:rPr>
      </w:pPr>
    </w:p>
    <w:p w:rsidR="00204DF9" w:rsidRDefault="00204DF9" w:rsidP="00204DF9">
      <w:pPr>
        <w:pStyle w:val="Standardowy0"/>
        <w:numPr>
          <w:ilvl w:val="0"/>
          <w:numId w:val="31"/>
        </w:numPr>
        <w:ind w:left="426"/>
        <w:jc w:val="both"/>
        <w:rPr>
          <w:b w:val="0"/>
          <w:sz w:val="24"/>
          <w:lang w:val="pl-PL"/>
        </w:rPr>
      </w:pPr>
      <w:r>
        <w:rPr>
          <w:b w:val="0"/>
          <w:sz w:val="24"/>
          <w:lang w:val="pl-PL"/>
        </w:rPr>
        <w:t xml:space="preserve">Wykonawca udziela Zamawiającemu </w:t>
      </w:r>
      <w:r>
        <w:rPr>
          <w:sz w:val="24"/>
          <w:lang w:val="pl-PL"/>
        </w:rPr>
        <w:t>.........</w:t>
      </w:r>
      <w:r>
        <w:rPr>
          <w:b w:val="0"/>
          <w:sz w:val="24"/>
          <w:lang w:val="pl-PL"/>
        </w:rPr>
        <w:t xml:space="preserve"> miesięcznej gwarancji na roboty objęte niniejszą umową licząc od daty odbioru końcowego robót.           </w:t>
      </w:r>
    </w:p>
    <w:p w:rsidR="00204DF9" w:rsidRDefault="00204DF9" w:rsidP="00204DF9">
      <w:pPr>
        <w:pStyle w:val="Standardowy0"/>
        <w:numPr>
          <w:ilvl w:val="0"/>
          <w:numId w:val="31"/>
        </w:numPr>
        <w:ind w:left="426"/>
        <w:jc w:val="both"/>
        <w:rPr>
          <w:b w:val="0"/>
          <w:sz w:val="24"/>
          <w:lang w:val="pl-PL"/>
        </w:rPr>
      </w:pPr>
      <w:r>
        <w:rPr>
          <w:b w:val="0"/>
          <w:sz w:val="24"/>
          <w:lang w:val="pl-PL"/>
        </w:rPr>
        <w:t xml:space="preserve">Strony umowy ustalają </w:t>
      </w:r>
      <w:r>
        <w:rPr>
          <w:sz w:val="24"/>
          <w:lang w:val="pl-PL"/>
        </w:rPr>
        <w:t>............</w:t>
      </w:r>
      <w:r w:rsidR="008509C6">
        <w:rPr>
          <w:sz w:val="24"/>
          <w:lang w:val="pl-PL"/>
        </w:rPr>
        <w:t xml:space="preserve"> </w:t>
      </w:r>
      <w:r>
        <w:rPr>
          <w:b w:val="0"/>
          <w:sz w:val="24"/>
          <w:lang w:val="pl-PL"/>
        </w:rPr>
        <w:t>miesięczny okres rękojmi na wykonane na podstawie niniejszej umowy   roboty licząc od daty odbioru końcowego robót.</w:t>
      </w:r>
    </w:p>
    <w:p w:rsidR="00204DF9" w:rsidRDefault="00204DF9" w:rsidP="00204DF9">
      <w:pPr>
        <w:pStyle w:val="Standardowy0"/>
        <w:numPr>
          <w:ilvl w:val="0"/>
          <w:numId w:val="31"/>
        </w:numPr>
        <w:ind w:left="426"/>
        <w:jc w:val="both"/>
        <w:rPr>
          <w:b w:val="0"/>
          <w:sz w:val="24"/>
          <w:lang w:val="pl-PL"/>
        </w:rPr>
      </w:pPr>
      <w:r>
        <w:rPr>
          <w:b w:val="0"/>
          <w:sz w:val="24"/>
          <w:lang w:val="pl-PL"/>
        </w:rPr>
        <w:t>W okresie gwarancji i rękojmi Wykonawca zobowiązuje się do be</w:t>
      </w:r>
      <w:r w:rsidR="006043F2">
        <w:rPr>
          <w:b w:val="0"/>
          <w:sz w:val="24"/>
          <w:lang w:val="pl-PL"/>
        </w:rPr>
        <w:t xml:space="preserve">zpłatnego usunięcia usterek powstałych z przyczyn </w:t>
      </w:r>
      <w:r>
        <w:rPr>
          <w:b w:val="0"/>
          <w:sz w:val="24"/>
          <w:lang w:val="pl-PL"/>
        </w:rPr>
        <w:t xml:space="preserve">zawinionych przez Wykonawcę w terminie 14 dni, </w:t>
      </w:r>
      <w:r w:rsidR="006043F2">
        <w:rPr>
          <w:b w:val="0"/>
          <w:sz w:val="24"/>
          <w:lang w:val="pl-PL"/>
        </w:rPr>
        <w:t xml:space="preserve">jeżeli będzie to możliwe </w:t>
      </w:r>
      <w:r>
        <w:rPr>
          <w:b w:val="0"/>
          <w:sz w:val="24"/>
          <w:lang w:val="pl-PL"/>
        </w:rPr>
        <w:t>technicznie lub w innym terminie uzgodnionym przez strony.</w:t>
      </w:r>
    </w:p>
    <w:p w:rsidR="00204DF9" w:rsidRDefault="00204DF9" w:rsidP="00204DF9">
      <w:pPr>
        <w:pStyle w:val="Standardowy0"/>
        <w:numPr>
          <w:ilvl w:val="0"/>
          <w:numId w:val="31"/>
        </w:numPr>
        <w:ind w:left="426"/>
        <w:jc w:val="both"/>
        <w:rPr>
          <w:b w:val="0"/>
          <w:sz w:val="24"/>
          <w:lang w:val="pl-PL"/>
        </w:rPr>
      </w:pPr>
      <w:r>
        <w:rPr>
          <w:b w:val="0"/>
          <w:sz w:val="24"/>
          <w:lang w:val="pl-PL"/>
        </w:rPr>
        <w:t xml:space="preserve">Zamawiający może realizować uprawnienia z tytułu rękojmi za </w:t>
      </w:r>
      <w:r w:rsidR="006043F2">
        <w:rPr>
          <w:b w:val="0"/>
          <w:sz w:val="24"/>
          <w:lang w:val="pl-PL"/>
        </w:rPr>
        <w:t xml:space="preserve">wady fizyczne niezależnie od </w:t>
      </w:r>
      <w:r>
        <w:rPr>
          <w:b w:val="0"/>
          <w:sz w:val="24"/>
          <w:lang w:val="pl-PL"/>
        </w:rPr>
        <w:t>uprawnień wynikających z gwarancji jakości.</w:t>
      </w:r>
    </w:p>
    <w:p w:rsidR="00204DF9" w:rsidRDefault="00204DF9" w:rsidP="00204DF9">
      <w:pPr>
        <w:pStyle w:val="WW-Tekstpodstawowywcity2"/>
        <w:jc w:val="both"/>
      </w:pPr>
    </w:p>
    <w:p w:rsidR="001F193F" w:rsidRDefault="001F193F" w:rsidP="00204DF9">
      <w:pPr>
        <w:pStyle w:val="WW-Tekstpodstawowywcity2"/>
        <w:jc w:val="center"/>
        <w:rPr>
          <w:b/>
        </w:rPr>
      </w:pPr>
    </w:p>
    <w:p w:rsidR="00204DF9" w:rsidRDefault="00204DF9" w:rsidP="00204DF9">
      <w:pPr>
        <w:pStyle w:val="WW-Tekstpodstawowywcity2"/>
        <w:jc w:val="center"/>
        <w:rPr>
          <w:b/>
        </w:rPr>
      </w:pPr>
      <w:r>
        <w:rPr>
          <w:b/>
        </w:rPr>
        <w:t>§ 23</w:t>
      </w:r>
    </w:p>
    <w:p w:rsidR="00BA7E28" w:rsidRDefault="00BA7E28" w:rsidP="00204DF9">
      <w:pPr>
        <w:pStyle w:val="WW-Tekstpodstawowywcity2"/>
        <w:jc w:val="center"/>
        <w:rPr>
          <w:b/>
        </w:rPr>
      </w:pPr>
    </w:p>
    <w:p w:rsidR="00204DF9" w:rsidRDefault="00204DF9" w:rsidP="00204DF9">
      <w:pPr>
        <w:numPr>
          <w:ilvl w:val="1"/>
          <w:numId w:val="32"/>
        </w:numPr>
        <w:ind w:left="426"/>
        <w:jc w:val="both"/>
      </w:pPr>
      <w:r>
        <w:t>Wykonawca wn</w:t>
      </w:r>
      <w:r w:rsidR="00BA7E28">
        <w:t>osi</w:t>
      </w:r>
      <w:r>
        <w:t xml:space="preserve"> zabezpieczenie należytego wykonania umowy w wysokości </w:t>
      </w:r>
      <w:r w:rsidR="00BA7E28">
        <w:t xml:space="preserve"> 5% ceny ofertowej brutto tj.: </w:t>
      </w:r>
      <w:r>
        <w:t xml:space="preserve">............... zł    (słownie: ..................................... złotych ............./100). </w:t>
      </w:r>
    </w:p>
    <w:p w:rsidR="00204DF9" w:rsidRDefault="00204DF9" w:rsidP="00204DF9">
      <w:pPr>
        <w:numPr>
          <w:ilvl w:val="1"/>
          <w:numId w:val="32"/>
        </w:numPr>
        <w:ind w:left="426"/>
        <w:jc w:val="both"/>
      </w:pPr>
      <w:r>
        <w:t>Zabezpieczenie należytego wykonania umowy zostało wniesione w formie ......................................... Zamawiający ustala podział zwrotu zabezpieczenia należytego wykonania umowy na dwie części:</w:t>
      </w:r>
    </w:p>
    <w:p w:rsidR="00204DF9" w:rsidRDefault="00204DF9" w:rsidP="00204DF9">
      <w:pPr>
        <w:ind w:left="426"/>
        <w:jc w:val="both"/>
      </w:pPr>
      <w:r>
        <w:t xml:space="preserve">a. 70% wartości zabezpieczenia – na zabezpieczenie należytego wykonania umowy </w:t>
      </w:r>
    </w:p>
    <w:p w:rsidR="00204DF9" w:rsidRDefault="00204DF9" w:rsidP="00204DF9">
      <w:pPr>
        <w:pStyle w:val="Standardowy0"/>
        <w:ind w:left="426"/>
        <w:jc w:val="both"/>
        <w:rPr>
          <w:b w:val="0"/>
          <w:sz w:val="24"/>
          <w:lang w:val="pl-PL"/>
        </w:rPr>
      </w:pPr>
      <w:r>
        <w:rPr>
          <w:b w:val="0"/>
          <w:sz w:val="24"/>
          <w:lang w:val="pl-PL"/>
        </w:rPr>
        <w:t xml:space="preserve">b. 30%wartości zabezpieczenia – na zabezpieczenie gwarancji i rękojmi </w:t>
      </w:r>
    </w:p>
    <w:p w:rsidR="00204DF9" w:rsidRDefault="00204DF9" w:rsidP="00204DF9">
      <w:pPr>
        <w:pStyle w:val="Standardowy0"/>
        <w:numPr>
          <w:ilvl w:val="1"/>
          <w:numId w:val="32"/>
        </w:numPr>
        <w:ind w:left="426"/>
        <w:jc w:val="both"/>
        <w:rPr>
          <w:b w:val="0"/>
          <w:sz w:val="24"/>
          <w:lang w:val="pl-PL"/>
        </w:rPr>
      </w:pPr>
      <w:r>
        <w:rPr>
          <w:b w:val="0"/>
          <w:sz w:val="24"/>
          <w:lang w:val="pl-PL"/>
        </w:rPr>
        <w:t xml:space="preserve">Część zabezpieczenia gwarantująca zgodnie z umową wykonanie robót zostanie zwrócona lub zwolniona w ciągu 30 dni po ich ostatecznym odbiorze. Pozostała część zabezpieczenia zostanie zwrócona lub zwolniona nie później niż w 15 dniu po upływie okresu rękojmi za wady  lub  gwarancji jakości. </w:t>
      </w:r>
    </w:p>
    <w:p w:rsidR="00204DF9" w:rsidRDefault="00204DF9" w:rsidP="00204DF9">
      <w:pPr>
        <w:pStyle w:val="Standardowy0"/>
        <w:numPr>
          <w:ilvl w:val="1"/>
          <w:numId w:val="32"/>
        </w:numPr>
        <w:ind w:left="426"/>
        <w:jc w:val="both"/>
        <w:rPr>
          <w:b w:val="0"/>
          <w:sz w:val="24"/>
          <w:lang w:val="pl-PL"/>
        </w:rPr>
      </w:pPr>
      <w:r>
        <w:rPr>
          <w:b w:val="0"/>
          <w:sz w:val="24"/>
          <w:lang w:val="pl-PL"/>
        </w:rPr>
        <w:t xml:space="preserve">W przypadku nienależytego wykonania zamówienia zabezpieczenie staje się własnością     Zamawiającego i będzie wykorzystywane do zgodnego z umową wykonania robót i do pokrycia  roszczeń z tytułu rękojmi za wykonane roboty.    </w:t>
      </w:r>
    </w:p>
    <w:p w:rsidR="00204DF9" w:rsidRDefault="00204DF9" w:rsidP="00204DF9">
      <w:pPr>
        <w:pStyle w:val="WW-Tekstpodstawowywcity2"/>
        <w:jc w:val="both"/>
        <w:rPr>
          <w:highlight w:val="yellow"/>
        </w:rPr>
      </w:pPr>
    </w:p>
    <w:p w:rsidR="001F193F" w:rsidRDefault="001F193F" w:rsidP="00204DF9">
      <w:pPr>
        <w:pStyle w:val="WW-Tekstpodstawowywcity2"/>
        <w:jc w:val="center"/>
        <w:rPr>
          <w:b/>
        </w:rPr>
      </w:pPr>
    </w:p>
    <w:p w:rsidR="00204DF9" w:rsidRDefault="00204DF9" w:rsidP="00204DF9">
      <w:pPr>
        <w:pStyle w:val="WW-Tekstpodstawowywcity2"/>
        <w:jc w:val="center"/>
        <w:rPr>
          <w:b/>
        </w:rPr>
      </w:pPr>
      <w:r>
        <w:rPr>
          <w:b/>
        </w:rPr>
        <w:t>§ 24</w:t>
      </w:r>
    </w:p>
    <w:p w:rsidR="00BA7E28" w:rsidRDefault="00BA7E28" w:rsidP="00204DF9">
      <w:pPr>
        <w:pStyle w:val="WW-Tekstpodstawowywcity2"/>
        <w:jc w:val="center"/>
        <w:rPr>
          <w:b/>
        </w:rPr>
      </w:pPr>
    </w:p>
    <w:p w:rsidR="00204DF9" w:rsidRDefault="00204DF9" w:rsidP="00204DF9">
      <w:pPr>
        <w:pStyle w:val="WW-Tekstpodstawowywcity2"/>
        <w:ind w:left="284" w:hanging="284"/>
        <w:jc w:val="both"/>
      </w:pPr>
      <w:r>
        <w:t>1. Strony postanawiają, że przysługuje im prawo odstąpienia od umowy w następujących wypadkach:</w:t>
      </w:r>
    </w:p>
    <w:p w:rsidR="00204DF9" w:rsidRDefault="00204DF9" w:rsidP="00204DF9">
      <w:pPr>
        <w:pStyle w:val="WW-Tekstpodstawowywcity2"/>
        <w:ind w:left="275" w:firstLine="0"/>
        <w:jc w:val="both"/>
      </w:pPr>
      <w:r>
        <w:t xml:space="preserve">1) Zamawiający może odstąpić od umowy jeżeli: </w:t>
      </w:r>
    </w:p>
    <w:p w:rsidR="00204DF9" w:rsidRDefault="00B42ED5" w:rsidP="00204DF9">
      <w:pPr>
        <w:pStyle w:val="WW-Tekstpodstawowywcity2"/>
        <w:ind w:left="563" w:firstLine="0"/>
        <w:jc w:val="both"/>
      </w:pPr>
      <w:r>
        <w:t xml:space="preserve">a. </w:t>
      </w:r>
      <w:r w:rsidR="00204DF9">
        <w:t xml:space="preserve">nastąpi rozwiązanie  firmy Wykonawcy, </w:t>
      </w:r>
    </w:p>
    <w:p w:rsidR="00204DF9" w:rsidRDefault="00204DF9" w:rsidP="00204DF9">
      <w:pPr>
        <w:pStyle w:val="WW-Tekstpodstawowywcity2"/>
        <w:ind w:left="563" w:firstLine="0"/>
        <w:jc w:val="both"/>
      </w:pPr>
      <w:r>
        <w:t>b. zostanie wydany nakaz zajęcia majątku Wykonawcy,</w:t>
      </w:r>
    </w:p>
    <w:p w:rsidR="00204DF9" w:rsidRDefault="00204DF9" w:rsidP="00204DF9">
      <w:pPr>
        <w:pStyle w:val="WW-Tekstpodstawowywcity2"/>
        <w:ind w:left="563" w:firstLine="0"/>
        <w:jc w:val="both"/>
      </w:pPr>
      <w:r>
        <w:t>c. Wykonawca przerwał realizację robót i nie realizuje ich przez  okres trzech tygodni,</w:t>
      </w:r>
    </w:p>
    <w:p w:rsidR="00204DF9" w:rsidRDefault="00204DF9" w:rsidP="00204DF9">
      <w:pPr>
        <w:pStyle w:val="WW-Tekstpodstawowywcity2"/>
        <w:ind w:left="800" w:hanging="238"/>
        <w:jc w:val="both"/>
      </w:pPr>
      <w:r>
        <w:t xml:space="preserve">d. Wykonawca bez uzasadnionych przyczyn nie rozpoczął robót w terminie 14 dni od </w:t>
      </w:r>
      <w:r>
        <w:lastRenderedPageBreak/>
        <w:t>dnia przekazania placu budowy i nie kontynuuje ich pomimo dodatkowego wezwania Zamawiającego</w:t>
      </w:r>
    </w:p>
    <w:p w:rsidR="00204DF9" w:rsidRDefault="00204DF9" w:rsidP="00204DF9">
      <w:pPr>
        <w:pStyle w:val="WW-Tekstpodstawowywcity2"/>
        <w:ind w:left="800" w:hanging="238"/>
        <w:jc w:val="both"/>
      </w:pPr>
      <w:r>
        <w:t>e. Wykonawca nie wykonuje robót zgodnie z umową lub też nienależycie wykonuje swoje zobowiązania umowne,</w:t>
      </w:r>
    </w:p>
    <w:p w:rsidR="00204DF9" w:rsidRDefault="00204DF9" w:rsidP="00204DF9">
      <w:pPr>
        <w:pStyle w:val="WW-Tekstpodstawowywcity2"/>
        <w:ind w:left="275" w:firstLine="0"/>
        <w:jc w:val="both"/>
      </w:pPr>
      <w:r>
        <w:t>2) Wykonawca może odstąpić od umowy jeżeli:</w:t>
      </w:r>
    </w:p>
    <w:p w:rsidR="00204DF9" w:rsidRDefault="00204DF9" w:rsidP="00204DF9">
      <w:pPr>
        <w:pStyle w:val="WW-Tekstpodstawowywcity2"/>
        <w:ind w:left="563" w:firstLine="0"/>
        <w:jc w:val="both"/>
      </w:pPr>
      <w:r>
        <w:t>a. Zamawiający odmawia bez uzasadnionych przyczyn odbioru robót,</w:t>
      </w:r>
    </w:p>
    <w:p w:rsidR="00204DF9" w:rsidRDefault="00204DF9" w:rsidP="00204DF9">
      <w:pPr>
        <w:pStyle w:val="WW-Tekstpodstawowywcity2"/>
        <w:ind w:left="563" w:firstLine="0"/>
        <w:jc w:val="both"/>
      </w:pPr>
      <w:r>
        <w:t>b. Zamawiający zawiadomi Wykonawcę, iż na skutek zaistnienia nieprzewidzianych uprzednio  okoliczności nie będzie mógł się wywiązać z zobowiązań umownych.</w:t>
      </w:r>
    </w:p>
    <w:p w:rsidR="00204DF9" w:rsidRDefault="00204DF9" w:rsidP="00204DF9">
      <w:pPr>
        <w:pStyle w:val="WW-Tekstpodstawowywcity2"/>
        <w:ind w:left="284" w:hanging="284"/>
        <w:jc w:val="both"/>
      </w:pPr>
      <w:r>
        <w:t>2. Odstąpienie od umowy powinno nastąpić w formie pisemnej z podaniem uzasadnienia.</w:t>
      </w:r>
    </w:p>
    <w:p w:rsidR="00204DF9" w:rsidRDefault="00204DF9" w:rsidP="00204DF9">
      <w:pPr>
        <w:pStyle w:val="WW-Tekstpodstawowywcity2"/>
        <w:ind w:left="284" w:hanging="284"/>
        <w:jc w:val="both"/>
      </w:pPr>
      <w:r>
        <w:t>3. W razie odstąpienia od umowy Wykonawca przy  udziale Zamawiającego sporządzi protokół   inwentaryzacji robót w toku, na dzień odstąpienia oraz prz</w:t>
      </w:r>
      <w:r w:rsidR="008509C6">
        <w:t>yjmuje następujące obowiązki</w:t>
      </w:r>
      <w:r>
        <w:t xml:space="preserve"> szczegółowe:</w:t>
      </w:r>
    </w:p>
    <w:p w:rsidR="00204DF9" w:rsidRDefault="00204DF9" w:rsidP="00204DF9">
      <w:pPr>
        <w:pStyle w:val="WW-Tekstpodstawowywcity2"/>
        <w:numPr>
          <w:ilvl w:val="1"/>
          <w:numId w:val="33"/>
        </w:numPr>
        <w:ind w:left="709"/>
        <w:jc w:val="both"/>
      </w:pPr>
      <w:r>
        <w:t>zabezpieczyć przerwane roboty w zakresie wzajemnie uzgodnionym na koszt strony, która  spowodowała odstąpienie od umowy,</w:t>
      </w:r>
    </w:p>
    <w:p w:rsidR="00204DF9" w:rsidRDefault="00204DF9" w:rsidP="00204DF9">
      <w:pPr>
        <w:pStyle w:val="WW-Tekstpodstawowywcity2"/>
        <w:numPr>
          <w:ilvl w:val="1"/>
          <w:numId w:val="33"/>
        </w:numPr>
        <w:ind w:left="709"/>
        <w:jc w:val="both"/>
      </w:pPr>
      <w:r>
        <w:t>sporządzić wykaz materiałów, które nie mogą być wykorzystane przez Wykonawcę, jeżeli   odstąpienie od umowy spowodował Zamawiający,</w:t>
      </w:r>
    </w:p>
    <w:p w:rsidR="00204DF9" w:rsidRDefault="00204DF9" w:rsidP="00204DF9">
      <w:pPr>
        <w:pStyle w:val="WW-Tekstpodstawowywcity2"/>
        <w:numPr>
          <w:ilvl w:val="1"/>
          <w:numId w:val="33"/>
        </w:numPr>
        <w:ind w:left="709"/>
        <w:jc w:val="both"/>
      </w:pPr>
      <w:r>
        <w:t>wezwać Zamawiającego do dokonania odbioru wykonanych robót w toku i robót zabezpieczających, jeżeli odstąpienie  od umowy nastąpiło z przyczyn, za które Wykonawca    nie odpowiada.</w:t>
      </w:r>
    </w:p>
    <w:p w:rsidR="00204DF9" w:rsidRDefault="00204DF9" w:rsidP="00204DF9">
      <w:pPr>
        <w:pStyle w:val="WW-Tekstpodstawowywcity2"/>
        <w:ind w:left="284" w:hanging="284"/>
        <w:jc w:val="both"/>
      </w:pPr>
      <w:r>
        <w:t>4. W razie odstąpienia od umowy z przyczyn, za które Wykonawca nie odpowiada Zamawiający    przyjmuje następujące obowiązki szczegółowe:</w:t>
      </w:r>
    </w:p>
    <w:p w:rsidR="00204DF9" w:rsidRDefault="00204DF9" w:rsidP="00204DF9">
      <w:pPr>
        <w:pStyle w:val="WW-Tekstpodstawowywcity2"/>
        <w:numPr>
          <w:ilvl w:val="0"/>
          <w:numId w:val="34"/>
        </w:numPr>
        <w:jc w:val="both"/>
      </w:pPr>
      <w:r>
        <w:t xml:space="preserve">dokonania odbioru robót, o których mowa w ust. 3 oraz zapłaty  za nie wynagrodzenia </w:t>
      </w:r>
    </w:p>
    <w:p w:rsidR="00204DF9" w:rsidRDefault="00204DF9" w:rsidP="00204DF9">
      <w:pPr>
        <w:pStyle w:val="WW-Tekstpodstawowywcity2"/>
        <w:numPr>
          <w:ilvl w:val="0"/>
          <w:numId w:val="34"/>
        </w:numPr>
        <w:jc w:val="both"/>
      </w:pPr>
      <w:r>
        <w:t xml:space="preserve">odkupienia pozostałych materiałów </w:t>
      </w:r>
    </w:p>
    <w:p w:rsidR="00204DF9" w:rsidRDefault="00204DF9" w:rsidP="00204DF9">
      <w:pPr>
        <w:pStyle w:val="WW-Tekstpodstawowywcity2"/>
        <w:numPr>
          <w:ilvl w:val="0"/>
          <w:numId w:val="34"/>
        </w:numPr>
        <w:jc w:val="both"/>
      </w:pPr>
      <w:r>
        <w:t>przejęcia teren</w:t>
      </w:r>
      <w:r w:rsidR="0050790A">
        <w:t>u</w:t>
      </w:r>
      <w:r>
        <w:t xml:space="preserve"> budowy.   </w:t>
      </w:r>
    </w:p>
    <w:p w:rsidR="00204DF9" w:rsidRDefault="00204DF9" w:rsidP="00204DF9">
      <w:pPr>
        <w:pStyle w:val="WW-Tekstpodstawowywcity2"/>
        <w:numPr>
          <w:ilvl w:val="1"/>
          <w:numId w:val="32"/>
        </w:numPr>
        <w:ind w:left="426"/>
        <w:jc w:val="both"/>
      </w:pPr>
      <w:r>
        <w:t xml:space="preserve">W razie odstąpienia od umowy przez którąkolwiek ze stron, wykonane roboty </w:t>
      </w:r>
      <w:r w:rsidR="008509C6">
        <w:t>oraz materiały</w:t>
      </w:r>
      <w:r>
        <w:t xml:space="preserve"> i urządzenia opłacone przez Zamawiającego będą uważane za jego w</w:t>
      </w:r>
      <w:r w:rsidR="008509C6">
        <w:t xml:space="preserve">łasność  i pozostaną w jego </w:t>
      </w:r>
      <w:r>
        <w:t>dyspozycji.</w:t>
      </w:r>
    </w:p>
    <w:p w:rsidR="00204DF9" w:rsidRDefault="00204DF9" w:rsidP="00204DF9">
      <w:pPr>
        <w:pStyle w:val="WW-Tekstpodstawowywcity2"/>
        <w:numPr>
          <w:ilvl w:val="1"/>
          <w:numId w:val="32"/>
        </w:numPr>
        <w:ind w:left="426"/>
        <w:jc w:val="both"/>
      </w:pPr>
      <w:r>
        <w:t>W przypadku ograniczenia zakresu rzeczowego przedmiotu umowy sposób obliczenia kwoty, która będzie potrącona wykonawcy, będzie następujący:</w:t>
      </w:r>
    </w:p>
    <w:p w:rsidR="00204DF9" w:rsidRDefault="00204DF9" w:rsidP="00204DF9">
      <w:pPr>
        <w:widowControl w:val="0"/>
        <w:numPr>
          <w:ilvl w:val="0"/>
          <w:numId w:val="35"/>
        </w:numPr>
        <w:tabs>
          <w:tab w:val="left" w:pos="-3544"/>
        </w:tabs>
        <w:jc w:val="both"/>
      </w:pPr>
      <w:r>
        <w:t>W przypadku odstąpienia od całego elementu robót określonego w harmonogramie rzeczowo – terminowo – finansowym nastąpi odliczenie wartości tego elementu, określonej w tym harmonogramie, od  ogólnej wartości przedmiotu umowy,</w:t>
      </w:r>
    </w:p>
    <w:p w:rsidR="00204DF9" w:rsidRDefault="00204DF9" w:rsidP="00204DF9">
      <w:pPr>
        <w:widowControl w:val="0"/>
        <w:numPr>
          <w:ilvl w:val="0"/>
          <w:numId w:val="35"/>
        </w:numPr>
        <w:tabs>
          <w:tab w:val="left" w:pos="-3544"/>
        </w:tabs>
        <w:jc w:val="both"/>
      </w:pPr>
      <w:r>
        <w:t xml:space="preserve">W przypadku odstąpienia od części robót z danego elementu  określonego                                 w harmonogramie rzeczowo – terminowo – finansowym obliczenie niewykonanej części tego elementu nastąpi na podstawie kosztorysu </w:t>
      </w:r>
      <w:r w:rsidR="001F193F">
        <w:t xml:space="preserve">ofertowego – sporządzonego przez Wykonawcę, a sprawdzonego i </w:t>
      </w:r>
      <w:r>
        <w:t>zatwierdzon</w:t>
      </w:r>
      <w:r w:rsidR="001F193F">
        <w:t xml:space="preserve">ego przez inspektorów nadzoru </w:t>
      </w:r>
      <w:r>
        <w:t xml:space="preserve"> </w:t>
      </w:r>
      <w:r w:rsidR="001F193F">
        <w:t>Zamawiającego</w:t>
      </w:r>
      <w:r>
        <w:t>.</w:t>
      </w:r>
    </w:p>
    <w:p w:rsidR="00204DF9" w:rsidRDefault="00204DF9" w:rsidP="00204DF9">
      <w:pPr>
        <w:pStyle w:val="WW-Tekstpodstawowywcity2"/>
        <w:jc w:val="both"/>
      </w:pPr>
    </w:p>
    <w:p w:rsidR="00204DF9" w:rsidRDefault="00204DF9" w:rsidP="00204DF9">
      <w:pPr>
        <w:pStyle w:val="WW-Tekstpodstawowywcity2"/>
        <w:ind w:left="1440" w:firstLine="0"/>
        <w:jc w:val="both"/>
        <w:rPr>
          <w:highlight w:val="yellow"/>
        </w:rPr>
      </w:pPr>
    </w:p>
    <w:p w:rsidR="00204DF9" w:rsidRDefault="00204DF9" w:rsidP="00204DF9">
      <w:pPr>
        <w:pStyle w:val="WW-Tekstpodstawowywcity2"/>
        <w:ind w:left="12"/>
        <w:jc w:val="center"/>
        <w:rPr>
          <w:b/>
        </w:rPr>
      </w:pPr>
      <w:r>
        <w:rPr>
          <w:b/>
        </w:rPr>
        <w:t>§ 25</w:t>
      </w:r>
    </w:p>
    <w:p w:rsidR="001F193F" w:rsidRDefault="001F193F" w:rsidP="00204DF9">
      <w:pPr>
        <w:pStyle w:val="WW-Tekstpodstawowywcity2"/>
        <w:ind w:left="12"/>
        <w:jc w:val="center"/>
        <w:rPr>
          <w:b/>
        </w:rPr>
      </w:pPr>
    </w:p>
    <w:p w:rsidR="00BA7E28" w:rsidRDefault="00BA7E28" w:rsidP="00204DF9">
      <w:pPr>
        <w:pStyle w:val="WW-Tekstpodstawowywcity2"/>
        <w:ind w:left="12"/>
        <w:jc w:val="center"/>
        <w:rPr>
          <w:b/>
        </w:rPr>
      </w:pPr>
    </w:p>
    <w:p w:rsidR="00204DF9" w:rsidRDefault="00204DF9" w:rsidP="00204DF9">
      <w:pPr>
        <w:pStyle w:val="WW-Tekstpodstawowywcity2"/>
        <w:ind w:left="0" w:firstLine="0"/>
        <w:jc w:val="both"/>
      </w:pPr>
      <w:r>
        <w:t>Wykonawca nie może dokonywać bez pisemnej zgody Zamawiającego cesji wierzytelności wynikających z niniejszej umowy na osobę trzecią.</w:t>
      </w:r>
    </w:p>
    <w:p w:rsidR="00204DF9" w:rsidRDefault="00204DF9" w:rsidP="00204DF9">
      <w:pPr>
        <w:pStyle w:val="Standardowy0"/>
        <w:jc w:val="both"/>
        <w:rPr>
          <w:b w:val="0"/>
          <w:sz w:val="24"/>
          <w:lang w:val="pl-PL"/>
        </w:rPr>
      </w:pPr>
    </w:p>
    <w:p w:rsidR="0032322B" w:rsidRDefault="0032322B" w:rsidP="00204DF9">
      <w:pPr>
        <w:pStyle w:val="Standardowy0"/>
        <w:jc w:val="center"/>
        <w:rPr>
          <w:sz w:val="24"/>
          <w:lang w:val="pl-PL"/>
        </w:rPr>
      </w:pPr>
    </w:p>
    <w:p w:rsidR="0032322B" w:rsidRDefault="0032322B" w:rsidP="00204DF9">
      <w:pPr>
        <w:pStyle w:val="Standardowy0"/>
        <w:jc w:val="center"/>
        <w:rPr>
          <w:sz w:val="24"/>
          <w:lang w:val="pl-PL"/>
        </w:rPr>
      </w:pPr>
    </w:p>
    <w:p w:rsidR="0032322B" w:rsidRDefault="0032322B" w:rsidP="00204DF9">
      <w:pPr>
        <w:pStyle w:val="Standardowy0"/>
        <w:jc w:val="center"/>
        <w:rPr>
          <w:sz w:val="24"/>
          <w:lang w:val="pl-PL"/>
        </w:rPr>
      </w:pPr>
    </w:p>
    <w:p w:rsidR="001F193F" w:rsidRDefault="001F193F" w:rsidP="00204DF9">
      <w:pPr>
        <w:pStyle w:val="Standardowy0"/>
        <w:jc w:val="center"/>
        <w:rPr>
          <w:sz w:val="24"/>
          <w:lang w:val="pl-PL"/>
        </w:rPr>
      </w:pPr>
    </w:p>
    <w:p w:rsidR="001F193F" w:rsidRDefault="001F193F" w:rsidP="00204DF9">
      <w:pPr>
        <w:pStyle w:val="Standardowy0"/>
        <w:jc w:val="center"/>
        <w:rPr>
          <w:sz w:val="24"/>
          <w:lang w:val="pl-PL"/>
        </w:rPr>
      </w:pPr>
    </w:p>
    <w:p w:rsidR="00204DF9" w:rsidRDefault="00204DF9" w:rsidP="00204DF9">
      <w:pPr>
        <w:pStyle w:val="Standardowy0"/>
        <w:jc w:val="center"/>
        <w:rPr>
          <w:sz w:val="24"/>
          <w:lang w:val="pl-PL"/>
        </w:rPr>
      </w:pPr>
      <w:r>
        <w:rPr>
          <w:sz w:val="24"/>
          <w:lang w:val="pl-PL"/>
        </w:rPr>
        <w:lastRenderedPageBreak/>
        <w:t>§ 26</w:t>
      </w:r>
    </w:p>
    <w:p w:rsidR="00204DF9" w:rsidRDefault="00204DF9" w:rsidP="00204DF9">
      <w:pPr>
        <w:pStyle w:val="Standardowy0"/>
        <w:jc w:val="both"/>
        <w:rPr>
          <w:b w:val="0"/>
          <w:sz w:val="24"/>
          <w:lang w:val="pl-PL"/>
        </w:rPr>
      </w:pPr>
      <w:r>
        <w:rPr>
          <w:b w:val="0"/>
          <w:sz w:val="24"/>
          <w:lang w:val="pl-PL"/>
        </w:rPr>
        <w:t>W razie zaistnienia okoliczności powodującej że wykonanie umowy nie leży w interesie publicznym czego nie można było przewidzieć w chwili zawarcia umowy, Zamawiający może odstąpić od umowy w terminie 30 dni od powzięcia wiadomości o tych okolicz</w:t>
      </w:r>
      <w:r w:rsidR="008509C6">
        <w:rPr>
          <w:b w:val="0"/>
          <w:sz w:val="24"/>
          <w:lang w:val="pl-PL"/>
        </w:rPr>
        <w:t xml:space="preserve">nościach. </w:t>
      </w:r>
      <w:r>
        <w:rPr>
          <w:b w:val="0"/>
          <w:sz w:val="24"/>
          <w:lang w:val="pl-PL"/>
        </w:rPr>
        <w:t>W przypadku takim Wykonawca może żądać wyłącznie wynagrodzenia należnego z tytułu wykonania części umowy.</w:t>
      </w:r>
    </w:p>
    <w:p w:rsidR="00204DF9" w:rsidRDefault="00204DF9" w:rsidP="00204DF9">
      <w:pPr>
        <w:pStyle w:val="WW-Tekstpodstawowywcity2"/>
        <w:ind w:left="0"/>
        <w:jc w:val="center"/>
        <w:rPr>
          <w:b/>
          <w:highlight w:val="yellow"/>
        </w:rPr>
      </w:pPr>
    </w:p>
    <w:p w:rsidR="00204DF9" w:rsidRDefault="00204DF9" w:rsidP="00204DF9">
      <w:pPr>
        <w:pStyle w:val="WW-Tekstpodstawowywcity2"/>
        <w:ind w:left="0"/>
        <w:jc w:val="center"/>
        <w:rPr>
          <w:b/>
        </w:rPr>
      </w:pPr>
      <w:r>
        <w:rPr>
          <w:b/>
        </w:rPr>
        <w:t>§ 27</w:t>
      </w:r>
    </w:p>
    <w:p w:rsidR="00204DF9" w:rsidRDefault="00204DF9" w:rsidP="00204DF9">
      <w:pPr>
        <w:pStyle w:val="Tekstpodstawowy"/>
        <w:numPr>
          <w:ilvl w:val="1"/>
          <w:numId w:val="28"/>
        </w:numPr>
        <w:tabs>
          <w:tab w:val="left" w:pos="0"/>
          <w:tab w:val="num" w:pos="284"/>
        </w:tabs>
        <w:suppressAutoHyphens w:val="0"/>
        <w:autoSpaceDE w:val="0"/>
        <w:autoSpaceDN w:val="0"/>
        <w:adjustRightInd w:val="0"/>
        <w:spacing w:after="0"/>
        <w:ind w:left="284" w:hanging="284"/>
        <w:jc w:val="both"/>
        <w:rPr>
          <w:rFonts w:eastAsia="Calibri"/>
          <w:lang w:eastAsia="pl-PL"/>
        </w:rPr>
      </w:pPr>
      <w:r>
        <w:rPr>
          <w:rFonts w:eastAsia="Calibri"/>
          <w:lang w:eastAsia="pl-PL"/>
        </w:rPr>
        <w:t xml:space="preserve">Wszelkie zmiany dotyczące niniejszej umowy, a w szczególności zmiany dotyczące zakresu robót i </w:t>
      </w:r>
      <w:r w:rsidR="00BA7E28">
        <w:rPr>
          <w:rFonts w:eastAsia="Calibri"/>
          <w:lang w:eastAsia="pl-PL"/>
        </w:rPr>
        <w:t>ceny ofertowej</w:t>
      </w:r>
      <w:r>
        <w:rPr>
          <w:rFonts w:eastAsia="Calibri"/>
          <w:lang w:eastAsia="pl-PL"/>
        </w:rPr>
        <w:t>, wymagają dla swej ważności formy pisemnej z zastrzeżeniem poniższych ustępów.</w:t>
      </w:r>
    </w:p>
    <w:p w:rsidR="00204DF9" w:rsidRDefault="00204DF9" w:rsidP="00204DF9">
      <w:pPr>
        <w:pStyle w:val="Tekstpodstawowy"/>
        <w:numPr>
          <w:ilvl w:val="1"/>
          <w:numId w:val="28"/>
        </w:numPr>
        <w:tabs>
          <w:tab w:val="left" w:pos="0"/>
          <w:tab w:val="num" w:pos="284"/>
        </w:tabs>
        <w:suppressAutoHyphens w:val="0"/>
        <w:autoSpaceDE w:val="0"/>
        <w:autoSpaceDN w:val="0"/>
        <w:adjustRightInd w:val="0"/>
        <w:spacing w:after="0"/>
        <w:ind w:left="284" w:hanging="284"/>
        <w:jc w:val="both"/>
        <w:rPr>
          <w:rFonts w:eastAsia="Calibri"/>
          <w:lang w:eastAsia="pl-PL"/>
        </w:rPr>
      </w:pPr>
      <w:r>
        <w:rPr>
          <w:rFonts w:eastAsia="Calibri"/>
          <w:lang w:eastAsia="pl-PL"/>
        </w:rPr>
        <w:t>Zmiana umowy może nastąpić w przypadkach opisanych w poprzedzających paragrafach umowy.</w:t>
      </w:r>
    </w:p>
    <w:p w:rsidR="00204DF9" w:rsidRDefault="00204DF9" w:rsidP="00204DF9">
      <w:pPr>
        <w:pStyle w:val="Tekstpodstawowy"/>
        <w:numPr>
          <w:ilvl w:val="1"/>
          <w:numId w:val="28"/>
        </w:numPr>
        <w:tabs>
          <w:tab w:val="left" w:pos="0"/>
          <w:tab w:val="num" w:pos="284"/>
        </w:tabs>
        <w:suppressAutoHyphens w:val="0"/>
        <w:autoSpaceDE w:val="0"/>
        <w:autoSpaceDN w:val="0"/>
        <w:adjustRightInd w:val="0"/>
        <w:spacing w:after="0"/>
        <w:ind w:left="284" w:hanging="284"/>
        <w:jc w:val="both"/>
        <w:rPr>
          <w:rFonts w:eastAsia="Calibri"/>
          <w:lang w:eastAsia="pl-PL"/>
        </w:rPr>
      </w:pPr>
      <w:r>
        <w:t>Zgodnie   z  art.  144  ustawy  Prawo  zamówień  publicznych  Strony  przewidują   zmiany     zawartej umowy w przypadku zaistnienia następujących okoliczności</w:t>
      </w:r>
      <w:r>
        <w:rPr>
          <w:rFonts w:eastAsia="Calibri"/>
          <w:lang w:eastAsia="pl-PL"/>
        </w:rPr>
        <w:t xml:space="preserve"> </w:t>
      </w:r>
    </w:p>
    <w:p w:rsidR="00204DF9" w:rsidRDefault="00204DF9" w:rsidP="00204DF9">
      <w:pPr>
        <w:pStyle w:val="Standard"/>
        <w:spacing w:line="276" w:lineRule="auto"/>
        <w:ind w:left="567" w:hanging="283"/>
        <w:jc w:val="both"/>
      </w:pPr>
      <w:r>
        <w:t xml:space="preserve">1)  co do wynagrodzenia: odkrycie  w gruncie przedmiotów  nie  możliwych  do zidentyfikowania  przed     przystąpieniem  do  robót budowlanych  takich  jak  m.in.  głazy narzutowe,   niewybuchy, przedmioty wymagające ochrony Konserwatora Zabytków, które  powodują  konieczność wykonania robót dodatkowych lub zamiennych; </w:t>
      </w:r>
    </w:p>
    <w:p w:rsidR="00204DF9" w:rsidRDefault="00204DF9" w:rsidP="00204DF9">
      <w:pPr>
        <w:pStyle w:val="Standard"/>
        <w:spacing w:line="276" w:lineRule="auto"/>
        <w:ind w:left="567" w:hanging="283"/>
        <w:jc w:val="both"/>
      </w:pPr>
      <w:r>
        <w:t>2) co do terminu:</w:t>
      </w:r>
    </w:p>
    <w:p w:rsidR="00204DF9" w:rsidRDefault="00204DF9" w:rsidP="00204DF9">
      <w:pPr>
        <w:pStyle w:val="Standard"/>
        <w:numPr>
          <w:ilvl w:val="0"/>
          <w:numId w:val="36"/>
        </w:numPr>
        <w:spacing w:line="276" w:lineRule="auto"/>
        <w:ind w:left="851"/>
        <w:jc w:val="both"/>
      </w:pPr>
      <w:r>
        <w:t xml:space="preserve">  zaistnien</w:t>
      </w:r>
      <w:r w:rsidR="00496D20">
        <w:t xml:space="preserve">ie nieprzewidzianych sytuacji mających wpływ </w:t>
      </w:r>
      <w:r>
        <w:t xml:space="preserve"> na zmianę terminu realizacji zamówienia</w:t>
      </w:r>
      <w:r w:rsidR="00CC0C99">
        <w:t xml:space="preserve"> np.: </w:t>
      </w:r>
      <w:r w:rsidR="00CC0C99" w:rsidRPr="00BC64E7">
        <w:t>konieczności wykonania robót dodatkowych,</w:t>
      </w:r>
      <w:r w:rsidR="00CC0C99">
        <w:t xml:space="preserve"> </w:t>
      </w:r>
      <w:r w:rsidR="00CC0C99" w:rsidRPr="00BC64E7">
        <w:t>konieczności usunięcia błędów w dokumentacji projektowej</w:t>
      </w:r>
      <w:r w:rsidR="00CC0C99">
        <w:t xml:space="preserve">, </w:t>
      </w:r>
      <w:r w:rsidR="00CC0C99" w:rsidRPr="00BC64E7">
        <w:t xml:space="preserve">wystąpienia innych przyczyny zewnętrznych niezależnych od </w:t>
      </w:r>
      <w:r w:rsidR="00CC0C99" w:rsidRPr="00471F4D">
        <w:t>Zamawiającego</w:t>
      </w:r>
      <w:r w:rsidR="00CC0C99" w:rsidRPr="00BC64E7">
        <w:t xml:space="preserve"> oraz </w:t>
      </w:r>
      <w:r w:rsidR="00CC0C99" w:rsidRPr="00471F4D">
        <w:t>Wykonawcy</w:t>
      </w:r>
      <w:r w:rsidR="00CC0C99" w:rsidRPr="00BC64E7">
        <w:t>, skutkujących czasową niemożliwością prowadzenia prac</w:t>
      </w:r>
      <w:r w:rsidR="00CC0C99">
        <w:t>;</w:t>
      </w:r>
    </w:p>
    <w:p w:rsidR="00204DF9" w:rsidRDefault="00204DF9" w:rsidP="00204DF9">
      <w:pPr>
        <w:pStyle w:val="Standard"/>
        <w:numPr>
          <w:ilvl w:val="0"/>
          <w:numId w:val="36"/>
        </w:numPr>
        <w:spacing w:line="276" w:lineRule="auto"/>
        <w:ind w:left="851"/>
        <w:jc w:val="both"/>
      </w:pPr>
      <w:r>
        <w:t xml:space="preserve">   wystąpienie  nieprzewidzianych  zjawisk  atmosferycznych,  takich jak np.  ulewy,  mogąc</w:t>
      </w:r>
      <w:r w:rsidR="00496D20">
        <w:t>e</w:t>
      </w:r>
      <w:r>
        <w:t xml:space="preserve">  spowodować  zniszczenia  wykonanych robót lub konieczność wstrzymania robót wpływające na zmianę terminu realizacji zamówienia;</w:t>
      </w:r>
    </w:p>
    <w:p w:rsidR="00204DF9" w:rsidRDefault="00204DF9" w:rsidP="00204DF9">
      <w:pPr>
        <w:pStyle w:val="Standard"/>
        <w:numPr>
          <w:ilvl w:val="0"/>
          <w:numId w:val="36"/>
        </w:numPr>
        <w:spacing w:line="276" w:lineRule="auto"/>
        <w:ind w:left="851"/>
        <w:jc w:val="both"/>
      </w:pPr>
      <w:r>
        <w:t xml:space="preserve">   konieczność naprawy,  przebudowy lub wykonania urządzeń podziemnych przez właścicieli  tych urządzeń,</w:t>
      </w:r>
    </w:p>
    <w:p w:rsidR="00204DF9" w:rsidRDefault="00204DF9" w:rsidP="00204DF9">
      <w:pPr>
        <w:pStyle w:val="Standard"/>
        <w:spacing w:line="276" w:lineRule="auto"/>
        <w:ind w:left="567" w:hanging="283"/>
        <w:jc w:val="both"/>
      </w:pPr>
      <w:r>
        <w:t>3) w przypadku zmian:</w:t>
      </w:r>
    </w:p>
    <w:p w:rsidR="00204DF9" w:rsidRDefault="00204DF9" w:rsidP="00204DF9">
      <w:pPr>
        <w:pStyle w:val="Standard"/>
        <w:numPr>
          <w:ilvl w:val="0"/>
          <w:numId w:val="37"/>
        </w:numPr>
        <w:spacing w:line="276" w:lineRule="auto"/>
        <w:ind w:left="851"/>
        <w:jc w:val="both"/>
      </w:pPr>
      <w:r>
        <w:t xml:space="preserve">   ustawowych  stawek podatku od towarów i usług VAT;</w:t>
      </w:r>
    </w:p>
    <w:p w:rsidR="00204DF9" w:rsidRDefault="00204DF9" w:rsidP="00204DF9">
      <w:pPr>
        <w:pStyle w:val="Standard"/>
        <w:numPr>
          <w:ilvl w:val="0"/>
          <w:numId w:val="37"/>
        </w:numPr>
        <w:spacing w:line="276" w:lineRule="auto"/>
        <w:ind w:left="851"/>
        <w:jc w:val="both"/>
      </w:pPr>
      <w:r>
        <w:t xml:space="preserve">   danych objętych fakturą, w szczególności NIP-u, adresu lub nazwy,  </w:t>
      </w:r>
    </w:p>
    <w:p w:rsidR="00204DF9" w:rsidRDefault="00204DF9" w:rsidP="00204DF9">
      <w:pPr>
        <w:pStyle w:val="Standard"/>
        <w:numPr>
          <w:ilvl w:val="0"/>
          <w:numId w:val="37"/>
        </w:numPr>
        <w:spacing w:line="276" w:lineRule="auto"/>
        <w:ind w:left="851"/>
        <w:jc w:val="both"/>
      </w:pPr>
      <w:r>
        <w:t xml:space="preserve">   dotyczących  osób wymienionych w §6 i §7  niniejszej umowy;          </w:t>
      </w:r>
    </w:p>
    <w:p w:rsidR="00204DF9" w:rsidRDefault="00204DF9" w:rsidP="00204DF9">
      <w:pPr>
        <w:pStyle w:val="Standard"/>
        <w:numPr>
          <w:ilvl w:val="0"/>
          <w:numId w:val="37"/>
        </w:numPr>
        <w:spacing w:line="276" w:lineRule="auto"/>
        <w:ind w:left="851"/>
        <w:jc w:val="both"/>
      </w:pPr>
      <w:r>
        <w:t xml:space="preserve">   Zmiany dotyczące podwykonawcy: W przypadku nie wskazania w ofercie części zamówienia przewidzianej do powierz</w:t>
      </w:r>
      <w:r w:rsidR="00DE6270">
        <w:t xml:space="preserve">enia podwykonawcy </w:t>
      </w:r>
      <w:r>
        <w:t xml:space="preserve">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204DF9" w:rsidRDefault="00204DF9" w:rsidP="00204DF9">
      <w:pPr>
        <w:pStyle w:val="Standardowy0"/>
        <w:jc w:val="both"/>
        <w:rPr>
          <w:b w:val="0"/>
          <w:sz w:val="24"/>
        </w:rPr>
      </w:pPr>
    </w:p>
    <w:p w:rsidR="00204DF9" w:rsidRDefault="00204DF9" w:rsidP="00204DF9">
      <w:pPr>
        <w:pStyle w:val="Standardowy0"/>
        <w:jc w:val="center"/>
        <w:rPr>
          <w:sz w:val="24"/>
          <w:lang w:val="pl-PL"/>
        </w:rPr>
      </w:pPr>
      <w:r>
        <w:rPr>
          <w:sz w:val="24"/>
          <w:lang w:val="pl-PL"/>
        </w:rPr>
        <w:t>§ 28</w:t>
      </w:r>
    </w:p>
    <w:p w:rsidR="00DE6270" w:rsidRDefault="00DE6270" w:rsidP="00204DF9">
      <w:pPr>
        <w:pStyle w:val="Standardowy0"/>
        <w:jc w:val="center"/>
        <w:rPr>
          <w:sz w:val="24"/>
          <w:lang w:val="pl-PL"/>
        </w:rPr>
      </w:pPr>
    </w:p>
    <w:p w:rsidR="00204DF9" w:rsidRDefault="00204DF9" w:rsidP="00204DF9">
      <w:pPr>
        <w:pStyle w:val="Standardowy0"/>
        <w:jc w:val="both"/>
        <w:rPr>
          <w:b w:val="0"/>
          <w:sz w:val="24"/>
          <w:lang w:val="pl-PL"/>
        </w:rPr>
      </w:pPr>
      <w:r>
        <w:rPr>
          <w:b w:val="0"/>
          <w:sz w:val="24"/>
          <w:lang w:val="pl-PL"/>
        </w:rPr>
        <w:t>W sprawach nie uregulowanych niniejszą umową będą miały zastosowanie przepisy Kodeksu Cywilnego, ustawy  Prawo zamówień publicznych, ustawy Prawo Budowlane.</w:t>
      </w:r>
    </w:p>
    <w:p w:rsidR="00204DF9" w:rsidRDefault="00204DF9" w:rsidP="00204DF9">
      <w:pPr>
        <w:pStyle w:val="Standardowy0"/>
        <w:jc w:val="center"/>
        <w:rPr>
          <w:sz w:val="24"/>
          <w:lang w:val="pl-PL"/>
        </w:rPr>
      </w:pPr>
      <w:r>
        <w:rPr>
          <w:sz w:val="24"/>
          <w:lang w:val="pl-PL"/>
        </w:rPr>
        <w:lastRenderedPageBreak/>
        <w:t>§ 29</w:t>
      </w:r>
    </w:p>
    <w:p w:rsidR="00DE6270" w:rsidRDefault="00DE6270" w:rsidP="00204DF9">
      <w:pPr>
        <w:pStyle w:val="Standardowy0"/>
        <w:jc w:val="center"/>
        <w:rPr>
          <w:sz w:val="24"/>
          <w:lang w:val="pl-PL"/>
        </w:rPr>
      </w:pPr>
    </w:p>
    <w:p w:rsidR="00204DF9" w:rsidRDefault="00204DF9" w:rsidP="00204DF9">
      <w:pPr>
        <w:pStyle w:val="Standardowy0"/>
        <w:jc w:val="both"/>
        <w:rPr>
          <w:b w:val="0"/>
          <w:sz w:val="24"/>
          <w:lang w:val="pl-PL"/>
        </w:rPr>
      </w:pPr>
      <w:r>
        <w:rPr>
          <w:b w:val="0"/>
          <w:sz w:val="24"/>
          <w:lang w:val="pl-PL"/>
        </w:rPr>
        <w:t>Wszelkie spory jakie mogą wyniknąć z wykonania niniejszej umowy rozstrzygać będzie właściwy dla Zamawiającego miejscowo i rzeczowo sąd powszechny.</w:t>
      </w:r>
    </w:p>
    <w:p w:rsidR="00204DF9" w:rsidRDefault="00204DF9" w:rsidP="00204DF9">
      <w:pPr>
        <w:pStyle w:val="Standardowy0"/>
        <w:jc w:val="both"/>
        <w:rPr>
          <w:b w:val="0"/>
          <w:sz w:val="24"/>
          <w:highlight w:val="yellow"/>
          <w:lang w:val="pl-PL"/>
        </w:rPr>
      </w:pPr>
    </w:p>
    <w:p w:rsidR="00204DF9" w:rsidRDefault="00204DF9" w:rsidP="00204DF9">
      <w:pPr>
        <w:pStyle w:val="Standardowy0"/>
        <w:jc w:val="center"/>
        <w:rPr>
          <w:sz w:val="24"/>
          <w:lang w:val="pl-PL"/>
        </w:rPr>
      </w:pPr>
      <w:r>
        <w:rPr>
          <w:sz w:val="24"/>
          <w:lang w:val="pl-PL"/>
        </w:rPr>
        <w:t>§ 30</w:t>
      </w:r>
    </w:p>
    <w:p w:rsidR="00DE6270" w:rsidRDefault="00DE6270" w:rsidP="00204DF9">
      <w:pPr>
        <w:pStyle w:val="Standardowy0"/>
        <w:jc w:val="center"/>
        <w:rPr>
          <w:sz w:val="24"/>
          <w:lang w:val="pl-PL"/>
        </w:rPr>
      </w:pPr>
    </w:p>
    <w:p w:rsidR="00204DF9" w:rsidRDefault="00204DF9" w:rsidP="00204DF9">
      <w:pPr>
        <w:pStyle w:val="Standardowy0"/>
        <w:jc w:val="both"/>
        <w:rPr>
          <w:b w:val="0"/>
          <w:sz w:val="24"/>
          <w:lang w:val="pl-PL"/>
        </w:rPr>
      </w:pPr>
      <w:r>
        <w:rPr>
          <w:b w:val="0"/>
          <w:sz w:val="24"/>
          <w:lang w:val="pl-PL"/>
        </w:rPr>
        <w:t>Integralną część niniejszej umowy stanowią załączniki:</w:t>
      </w:r>
    </w:p>
    <w:p w:rsidR="00204DF9" w:rsidRDefault="00204DF9" w:rsidP="00DE6270">
      <w:pPr>
        <w:pStyle w:val="Standardowy0"/>
        <w:numPr>
          <w:ilvl w:val="2"/>
          <w:numId w:val="28"/>
        </w:numPr>
        <w:ind w:hanging="850"/>
        <w:jc w:val="both"/>
        <w:rPr>
          <w:b w:val="0"/>
          <w:sz w:val="24"/>
          <w:lang w:val="pl-PL"/>
        </w:rPr>
      </w:pPr>
      <w:r>
        <w:rPr>
          <w:b w:val="0"/>
          <w:sz w:val="24"/>
          <w:lang w:val="pl-PL"/>
        </w:rPr>
        <w:t>O</w:t>
      </w:r>
      <w:r w:rsidR="006B1450">
        <w:rPr>
          <w:b w:val="0"/>
          <w:sz w:val="24"/>
          <w:lang w:val="pl-PL"/>
        </w:rPr>
        <w:t>ferta</w:t>
      </w:r>
    </w:p>
    <w:p w:rsidR="00204DF9" w:rsidRDefault="00204DF9" w:rsidP="00DE6270">
      <w:pPr>
        <w:pStyle w:val="Standardowy0"/>
        <w:numPr>
          <w:ilvl w:val="2"/>
          <w:numId w:val="28"/>
        </w:numPr>
        <w:ind w:hanging="850"/>
        <w:jc w:val="both"/>
        <w:rPr>
          <w:b w:val="0"/>
          <w:sz w:val="24"/>
          <w:lang w:val="pl-PL"/>
        </w:rPr>
      </w:pPr>
      <w:r w:rsidRPr="00DE6270">
        <w:rPr>
          <w:b w:val="0"/>
          <w:sz w:val="24"/>
          <w:lang w:val="pl-PL"/>
        </w:rPr>
        <w:t>Harmonogram rzeczowo – terminowo – finansowy</w:t>
      </w:r>
    </w:p>
    <w:p w:rsidR="00204DF9" w:rsidRDefault="00DE6270" w:rsidP="006B1450">
      <w:pPr>
        <w:pStyle w:val="Standardowy0"/>
        <w:numPr>
          <w:ilvl w:val="2"/>
          <w:numId w:val="28"/>
        </w:numPr>
        <w:ind w:hanging="850"/>
        <w:jc w:val="both"/>
        <w:rPr>
          <w:b w:val="0"/>
          <w:sz w:val="24"/>
          <w:lang w:val="pl-PL"/>
        </w:rPr>
      </w:pPr>
      <w:r w:rsidRPr="006B1450">
        <w:rPr>
          <w:b w:val="0"/>
          <w:sz w:val="24"/>
          <w:lang w:val="pl-PL"/>
        </w:rPr>
        <w:t>Kosztorysy ofertowe</w:t>
      </w:r>
    </w:p>
    <w:p w:rsidR="006B1450" w:rsidRPr="006B1450" w:rsidRDefault="006B1450" w:rsidP="006B1450">
      <w:pPr>
        <w:pStyle w:val="Standardowy0"/>
        <w:numPr>
          <w:ilvl w:val="2"/>
          <w:numId w:val="28"/>
        </w:numPr>
        <w:ind w:hanging="850"/>
        <w:jc w:val="both"/>
        <w:rPr>
          <w:b w:val="0"/>
          <w:sz w:val="24"/>
          <w:lang w:val="pl-PL"/>
        </w:rPr>
      </w:pPr>
      <w:proofErr w:type="spellStart"/>
      <w:r w:rsidRPr="006B1450">
        <w:rPr>
          <w:b w:val="0"/>
          <w:sz w:val="24"/>
        </w:rPr>
        <w:t>Wzór</w:t>
      </w:r>
      <w:proofErr w:type="spellEnd"/>
      <w:r w:rsidRPr="006B1450">
        <w:rPr>
          <w:b w:val="0"/>
          <w:sz w:val="24"/>
        </w:rPr>
        <w:t xml:space="preserve"> </w:t>
      </w:r>
      <w:proofErr w:type="spellStart"/>
      <w:r w:rsidRPr="006B1450">
        <w:rPr>
          <w:b w:val="0"/>
          <w:sz w:val="24"/>
        </w:rPr>
        <w:t>dokumentu</w:t>
      </w:r>
      <w:proofErr w:type="spellEnd"/>
      <w:r w:rsidRPr="006B1450">
        <w:rPr>
          <w:b w:val="0"/>
          <w:sz w:val="24"/>
        </w:rPr>
        <w:t xml:space="preserve"> </w:t>
      </w:r>
      <w:proofErr w:type="spellStart"/>
      <w:r w:rsidRPr="006B1450">
        <w:rPr>
          <w:b w:val="0"/>
          <w:sz w:val="24"/>
        </w:rPr>
        <w:t>gwarancyjnego</w:t>
      </w:r>
      <w:proofErr w:type="spellEnd"/>
      <w:r w:rsidR="0032322B">
        <w:rPr>
          <w:b w:val="0"/>
          <w:sz w:val="24"/>
        </w:rPr>
        <w:t>.</w:t>
      </w:r>
      <w:r>
        <w:rPr>
          <w:b w:val="0"/>
          <w:sz w:val="24"/>
        </w:rPr>
        <w:t xml:space="preserve"> </w:t>
      </w:r>
    </w:p>
    <w:p w:rsidR="00DE6270" w:rsidRDefault="00DE6270" w:rsidP="00204DF9">
      <w:pPr>
        <w:pStyle w:val="Standardowy0"/>
        <w:jc w:val="center"/>
        <w:rPr>
          <w:sz w:val="24"/>
          <w:lang w:val="pl-PL"/>
        </w:rPr>
      </w:pPr>
    </w:p>
    <w:p w:rsidR="00204DF9" w:rsidRDefault="00204DF9" w:rsidP="00204DF9">
      <w:pPr>
        <w:pStyle w:val="Standardowy0"/>
        <w:jc w:val="center"/>
        <w:rPr>
          <w:sz w:val="24"/>
          <w:lang w:val="pl-PL"/>
        </w:rPr>
      </w:pPr>
      <w:r w:rsidRPr="00DE6270">
        <w:rPr>
          <w:sz w:val="24"/>
          <w:lang w:val="pl-PL"/>
        </w:rPr>
        <w:t>§ 31</w:t>
      </w:r>
    </w:p>
    <w:p w:rsidR="00DE6270" w:rsidRDefault="00DE6270" w:rsidP="00204DF9">
      <w:pPr>
        <w:pStyle w:val="Standardowy0"/>
        <w:jc w:val="center"/>
        <w:rPr>
          <w:sz w:val="24"/>
          <w:lang w:val="pl-PL"/>
        </w:rPr>
      </w:pPr>
    </w:p>
    <w:p w:rsidR="00204DF9" w:rsidRDefault="00204DF9" w:rsidP="00204DF9">
      <w:pPr>
        <w:jc w:val="both"/>
      </w:pPr>
      <w:r>
        <w:t>Umowę sporządzono w czterech jednobrzmiących egzemplarzach. Trzy egzemplarze dla Zamawiającego, jeden egzemplarz dla Wykonawcy.</w:t>
      </w:r>
    </w:p>
    <w:p w:rsidR="00204DF9" w:rsidRDefault="00204DF9" w:rsidP="00204DF9">
      <w:pPr>
        <w:jc w:val="both"/>
      </w:pPr>
    </w:p>
    <w:p w:rsidR="00204DF9" w:rsidRDefault="00204DF9" w:rsidP="00204DF9">
      <w:pPr>
        <w:pStyle w:val="Standardowy0"/>
        <w:jc w:val="both"/>
        <w:rPr>
          <w:b w:val="0"/>
          <w:sz w:val="24"/>
        </w:rPr>
      </w:pPr>
    </w:p>
    <w:p w:rsidR="00204DF9" w:rsidRDefault="00204DF9" w:rsidP="00204DF9">
      <w:pPr>
        <w:pStyle w:val="Standardowy0"/>
        <w:jc w:val="both"/>
        <w:rPr>
          <w:b w:val="0"/>
          <w:sz w:val="24"/>
        </w:rPr>
      </w:pPr>
      <w:r>
        <w:rPr>
          <w:b w:val="0"/>
          <w:sz w:val="24"/>
        </w:rPr>
        <w:t xml:space="preserve">          WYKONAWCA:                                                            ZAMAWIAJĄCY:</w:t>
      </w:r>
    </w:p>
    <w:p w:rsidR="00C81D70" w:rsidRDefault="00C81D7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p w:rsidR="006B1450" w:rsidRDefault="006B1450" w:rsidP="006B1450">
      <w:pPr>
        <w:autoSpaceDE w:val="0"/>
        <w:autoSpaceDN w:val="0"/>
        <w:adjustRightInd w:val="0"/>
        <w:jc w:val="right"/>
        <w:rPr>
          <w:rFonts w:ascii="Arial" w:hAnsi="Arial" w:cs="Arial"/>
        </w:rPr>
      </w:pPr>
    </w:p>
    <w:p w:rsidR="006B1450" w:rsidRPr="006B1450" w:rsidRDefault="006B1450" w:rsidP="006B1450">
      <w:pPr>
        <w:autoSpaceDE w:val="0"/>
        <w:autoSpaceDN w:val="0"/>
        <w:adjustRightInd w:val="0"/>
        <w:jc w:val="right"/>
      </w:pPr>
      <w:r w:rsidRPr="006B1450">
        <w:lastRenderedPageBreak/>
        <w:t>Wzór dokumentu gwarancyjnego</w:t>
      </w:r>
    </w:p>
    <w:p w:rsidR="006B1450" w:rsidRPr="006B1450" w:rsidRDefault="006B1450" w:rsidP="006B1450">
      <w:pPr>
        <w:autoSpaceDE w:val="0"/>
        <w:autoSpaceDN w:val="0"/>
        <w:adjustRightInd w:val="0"/>
        <w:jc w:val="center"/>
        <w:rPr>
          <w:b/>
        </w:rPr>
      </w:pPr>
      <w:r w:rsidRPr="006B1450">
        <w:rPr>
          <w:b/>
        </w:rPr>
        <w:t>Dokument Gwarancyjny</w:t>
      </w:r>
    </w:p>
    <w:p w:rsidR="006B1450" w:rsidRPr="006B1450" w:rsidRDefault="006B1450" w:rsidP="006B1450">
      <w:pPr>
        <w:autoSpaceDE w:val="0"/>
        <w:autoSpaceDN w:val="0"/>
        <w:adjustRightInd w:val="0"/>
        <w:jc w:val="center"/>
        <w:rPr>
          <w:b/>
        </w:rPr>
      </w:pPr>
    </w:p>
    <w:p w:rsidR="006B1450" w:rsidRPr="006B1450" w:rsidRDefault="006B1450" w:rsidP="006B1450">
      <w:pPr>
        <w:jc w:val="both"/>
      </w:pPr>
      <w:r w:rsidRPr="006B1450">
        <w:t xml:space="preserve">Dotyczy zadania pn.: </w:t>
      </w:r>
      <w:r w:rsidRPr="006B1450">
        <w:rPr>
          <w:b/>
        </w:rPr>
        <w:t>„Przebudowa kotłowni w Szkole Podstawowej w Lipowym Polu Skarbowym”</w:t>
      </w:r>
      <w:r>
        <w:rPr>
          <w:b/>
        </w:rPr>
        <w:t xml:space="preserve"> </w:t>
      </w:r>
      <w:r w:rsidRPr="006B1450">
        <w:t>Umowa Nr …….......</w:t>
      </w:r>
      <w:r>
        <w:t>...............</w:t>
      </w:r>
      <w:r w:rsidRPr="006B1450">
        <w:t xml:space="preserve">... z dnia ………..2016 r. </w:t>
      </w:r>
    </w:p>
    <w:p w:rsidR="006B1450" w:rsidRPr="006B1450" w:rsidRDefault="006B1450" w:rsidP="006B1450"/>
    <w:p w:rsidR="006B1450" w:rsidRPr="006B1450" w:rsidRDefault="006B1450" w:rsidP="006B1450">
      <w:pPr>
        <w:jc w:val="both"/>
      </w:pPr>
      <w:r w:rsidRPr="006B1450">
        <w:rPr>
          <w:b/>
        </w:rPr>
        <w:t xml:space="preserve">Wykonawca </w:t>
      </w:r>
      <w:r w:rsidRPr="006B1450">
        <w:t>robót tj.: …………………………………………………………………..</w:t>
      </w:r>
    </w:p>
    <w:p w:rsidR="006B1450" w:rsidRPr="006B1450" w:rsidRDefault="006B1450" w:rsidP="006B1450">
      <w:pPr>
        <w:autoSpaceDE w:val="0"/>
        <w:autoSpaceDN w:val="0"/>
        <w:adjustRightInd w:val="0"/>
        <w:spacing w:before="240"/>
        <w:jc w:val="both"/>
      </w:pPr>
      <w:r w:rsidRPr="006B1450">
        <w:t xml:space="preserve">zwany dalej </w:t>
      </w:r>
      <w:r w:rsidRPr="006B1450">
        <w:rPr>
          <w:b/>
        </w:rPr>
        <w:t>„Gwarantem”</w:t>
      </w:r>
      <w:r w:rsidRPr="006B1450">
        <w:t xml:space="preserve">, niniejszym dokumentem udziela </w:t>
      </w:r>
      <w:r w:rsidRPr="006B1450">
        <w:rPr>
          <w:b/>
        </w:rPr>
        <w:t>Zamawiającemu</w:t>
      </w:r>
      <w:r w:rsidRPr="006B1450">
        <w:t xml:space="preserve"> tj. Gminie Skarżysko Kościelne gwarancji, co do jakości wykonanego przedmiotu umowy.</w:t>
      </w:r>
    </w:p>
    <w:p w:rsidR="006B1450" w:rsidRPr="006B1450" w:rsidRDefault="006B1450" w:rsidP="006B1450">
      <w:pPr>
        <w:autoSpaceDE w:val="0"/>
        <w:autoSpaceDN w:val="0"/>
        <w:adjustRightInd w:val="0"/>
        <w:jc w:val="both"/>
      </w:pPr>
    </w:p>
    <w:p w:rsidR="006B1450" w:rsidRPr="006B1450" w:rsidRDefault="006B1450" w:rsidP="006B1450">
      <w:pPr>
        <w:numPr>
          <w:ilvl w:val="0"/>
          <w:numId w:val="40"/>
        </w:numPr>
        <w:suppressAutoHyphens w:val="0"/>
        <w:autoSpaceDE w:val="0"/>
        <w:autoSpaceDN w:val="0"/>
        <w:adjustRightInd w:val="0"/>
        <w:ind w:left="426"/>
        <w:jc w:val="both"/>
      </w:pPr>
      <w:r w:rsidRPr="006B1450">
        <w:rPr>
          <w:b/>
        </w:rPr>
        <w:t xml:space="preserve">Gwarant </w:t>
      </w:r>
      <w:r w:rsidRPr="006B1450">
        <w:t>zobowiązuje się do usunięcia wad fizycznych własnym staraniem i kosztem, jeżeli wady te ujawnią się w ciągu terminu określonego w niniejszej gwarancji.</w:t>
      </w:r>
    </w:p>
    <w:p w:rsidR="006B1450" w:rsidRPr="006B1450" w:rsidRDefault="006B1450" w:rsidP="006B1450">
      <w:pPr>
        <w:autoSpaceDE w:val="0"/>
        <w:autoSpaceDN w:val="0"/>
        <w:adjustRightInd w:val="0"/>
        <w:ind w:left="426"/>
        <w:jc w:val="both"/>
      </w:pPr>
    </w:p>
    <w:p w:rsidR="006B1450" w:rsidRPr="006B1450" w:rsidRDefault="006B1450" w:rsidP="006B1450">
      <w:pPr>
        <w:numPr>
          <w:ilvl w:val="0"/>
          <w:numId w:val="40"/>
        </w:numPr>
        <w:suppressAutoHyphens w:val="0"/>
        <w:autoSpaceDE w:val="0"/>
        <w:autoSpaceDN w:val="0"/>
        <w:adjustRightInd w:val="0"/>
        <w:ind w:left="426"/>
        <w:jc w:val="both"/>
      </w:pPr>
      <w:r w:rsidRPr="006B1450">
        <w:t xml:space="preserve">Termin gwarancji jakości wynosi </w:t>
      </w:r>
      <w:r w:rsidRPr="006B1450">
        <w:rPr>
          <w:b/>
        </w:rPr>
        <w:t>….. miesięcy</w:t>
      </w:r>
      <w:r w:rsidRPr="006B1450">
        <w:t>, licząc od daty odbioru końcowego tj. od dnia  …….. ……. 2016r. do dnia ……………………  r. z zastrzeżeniem pkt. 3 niniejszej Gwarancji.</w:t>
      </w:r>
    </w:p>
    <w:p w:rsidR="006B1450" w:rsidRPr="006B1450" w:rsidRDefault="006B1450" w:rsidP="006B1450">
      <w:pPr>
        <w:autoSpaceDE w:val="0"/>
        <w:autoSpaceDN w:val="0"/>
        <w:adjustRightInd w:val="0"/>
        <w:ind w:left="426"/>
        <w:jc w:val="both"/>
      </w:pPr>
    </w:p>
    <w:p w:rsidR="006B1450" w:rsidRPr="006B1450" w:rsidRDefault="006B1450" w:rsidP="006B1450">
      <w:pPr>
        <w:numPr>
          <w:ilvl w:val="0"/>
          <w:numId w:val="40"/>
        </w:numPr>
        <w:suppressAutoHyphens w:val="0"/>
        <w:ind w:left="426"/>
        <w:jc w:val="both"/>
      </w:pPr>
      <w:r w:rsidRPr="006B1450">
        <w:t xml:space="preserve">Odpowiedzialność </w:t>
      </w:r>
      <w:r w:rsidRPr="006B1450">
        <w:rPr>
          <w:b/>
        </w:rPr>
        <w:t>Gwaranta</w:t>
      </w:r>
      <w:r w:rsidRPr="006B1450">
        <w:t xml:space="preserve"> z tytułu udzielonej gwarancji za wady obejmuje wady wykonanych robót jak i wady materiałów użytych do wykonania przedmiotu umowy. Okres gwarancji jakości za wady ulega przedłużeniu o czas, w ciągu którego na skutek wad przedmiotu umowy </w:t>
      </w:r>
      <w:r w:rsidRPr="006B1450">
        <w:rPr>
          <w:b/>
        </w:rPr>
        <w:t>Zamawiający</w:t>
      </w:r>
      <w:r w:rsidRPr="006B1450">
        <w:t xml:space="preserve"> nie mógł z niego skorzystać. Jeżeli </w:t>
      </w:r>
      <w:r w:rsidRPr="006B1450">
        <w:rPr>
          <w:b/>
        </w:rPr>
        <w:t>Gwarant</w:t>
      </w:r>
      <w:r w:rsidRPr="006B1450">
        <w:t xml:space="preserve"> z racji swoich zobowiązań wymieni w okresie gwarancji jakości części rzeczy objętych przedmiotem umowy, to termin gwarancji jakości w stosunku do tych części rozpoczyna swój bieg z dniem przekazania ich </w:t>
      </w:r>
      <w:r w:rsidRPr="006B1450">
        <w:rPr>
          <w:b/>
        </w:rPr>
        <w:t>Zamawiającemu.</w:t>
      </w:r>
    </w:p>
    <w:p w:rsidR="006B1450" w:rsidRPr="006B1450" w:rsidRDefault="006B1450" w:rsidP="006B1450">
      <w:pPr>
        <w:autoSpaceDE w:val="0"/>
        <w:autoSpaceDN w:val="0"/>
        <w:adjustRightInd w:val="0"/>
        <w:ind w:left="426"/>
        <w:jc w:val="both"/>
      </w:pPr>
    </w:p>
    <w:p w:rsidR="006B1450" w:rsidRPr="006B1450" w:rsidRDefault="006B1450" w:rsidP="006B1450">
      <w:pPr>
        <w:numPr>
          <w:ilvl w:val="0"/>
          <w:numId w:val="40"/>
        </w:numPr>
        <w:suppressAutoHyphens w:val="0"/>
        <w:autoSpaceDE w:val="0"/>
        <w:autoSpaceDN w:val="0"/>
        <w:adjustRightInd w:val="0"/>
        <w:ind w:left="426"/>
        <w:jc w:val="both"/>
      </w:pPr>
      <w:r w:rsidRPr="006B1450">
        <w:rPr>
          <w:b/>
        </w:rPr>
        <w:t>Zamawiający</w:t>
      </w:r>
      <w:r w:rsidRPr="006B1450">
        <w:t xml:space="preserve"> zobowiązany jest do powiadomienia </w:t>
      </w:r>
      <w:r w:rsidRPr="006B1450">
        <w:rPr>
          <w:b/>
        </w:rPr>
        <w:t xml:space="preserve">Gwaranta </w:t>
      </w:r>
      <w:r w:rsidRPr="006B1450">
        <w:t xml:space="preserve">każdorazowo w formie pisemnej o istnieniu wad w terminie do 1 miesiąca, licząc od daty ich ujawnienia. </w:t>
      </w:r>
      <w:r w:rsidRPr="006B1450">
        <w:rPr>
          <w:b/>
        </w:rPr>
        <w:t>Zamawiający</w:t>
      </w:r>
      <w:r w:rsidRPr="006B1450">
        <w:t xml:space="preserve"> w powiadomieniu winien wyznaczyć termin przeprowadzenia przeglądu gwarancyjnego robót. Z czynności przeglądu strony zobowiązane są każdorazowo sporządzić pisemny protokół, w którym ustalą fakt istnienia wad, zakres rzeczowy wad oraz termin ich usunięcia.</w:t>
      </w:r>
    </w:p>
    <w:p w:rsidR="006B1450" w:rsidRPr="006B1450" w:rsidRDefault="006B1450" w:rsidP="006B1450">
      <w:pPr>
        <w:autoSpaceDE w:val="0"/>
        <w:autoSpaceDN w:val="0"/>
        <w:adjustRightInd w:val="0"/>
        <w:ind w:left="426"/>
        <w:jc w:val="both"/>
      </w:pPr>
    </w:p>
    <w:p w:rsidR="006B1450" w:rsidRPr="006B1450" w:rsidRDefault="006B1450" w:rsidP="006B1450">
      <w:pPr>
        <w:numPr>
          <w:ilvl w:val="0"/>
          <w:numId w:val="40"/>
        </w:numPr>
        <w:suppressAutoHyphens w:val="0"/>
        <w:autoSpaceDE w:val="0"/>
        <w:autoSpaceDN w:val="0"/>
        <w:adjustRightInd w:val="0"/>
        <w:ind w:left="426"/>
        <w:jc w:val="both"/>
      </w:pPr>
      <w:r w:rsidRPr="006B1450">
        <w:t xml:space="preserve">W przypadku nie przystąpienia przez </w:t>
      </w:r>
      <w:r w:rsidRPr="006B1450">
        <w:rPr>
          <w:b/>
        </w:rPr>
        <w:t xml:space="preserve">Gwaranta </w:t>
      </w:r>
      <w:r w:rsidRPr="006B1450">
        <w:t xml:space="preserve">do czynności przeglądu w terminie wyznaczonym przez </w:t>
      </w:r>
      <w:r w:rsidRPr="006B1450">
        <w:rPr>
          <w:b/>
        </w:rPr>
        <w:t>Zamawiającego</w:t>
      </w:r>
      <w:r w:rsidRPr="006B1450">
        <w:t xml:space="preserve">, </w:t>
      </w:r>
      <w:r w:rsidRPr="006B1450">
        <w:rPr>
          <w:b/>
        </w:rPr>
        <w:t>Zamawiający</w:t>
      </w:r>
      <w:r w:rsidRPr="006B1450">
        <w:t xml:space="preserve"> w formie pisemnej dokona zgłoszenia faktu wystąpienia wad, ich zakresu i zobowiąże </w:t>
      </w:r>
      <w:r w:rsidRPr="006B1450">
        <w:rPr>
          <w:b/>
        </w:rPr>
        <w:t>Gwaranta</w:t>
      </w:r>
      <w:r w:rsidRPr="006B1450">
        <w:t xml:space="preserve"> do usunięcia wad, wyznaczając termin na ich usunięcie.</w:t>
      </w:r>
    </w:p>
    <w:p w:rsidR="006B1450" w:rsidRPr="006B1450" w:rsidRDefault="006B1450" w:rsidP="006B1450">
      <w:pPr>
        <w:autoSpaceDE w:val="0"/>
        <w:autoSpaceDN w:val="0"/>
        <w:adjustRightInd w:val="0"/>
        <w:ind w:left="426"/>
        <w:jc w:val="both"/>
      </w:pPr>
    </w:p>
    <w:p w:rsidR="006B1450" w:rsidRPr="006B1450" w:rsidRDefault="006B1450" w:rsidP="006B1450">
      <w:pPr>
        <w:numPr>
          <w:ilvl w:val="0"/>
          <w:numId w:val="40"/>
        </w:numPr>
        <w:suppressAutoHyphens w:val="0"/>
        <w:autoSpaceDE w:val="0"/>
        <w:autoSpaceDN w:val="0"/>
        <w:adjustRightInd w:val="0"/>
        <w:ind w:left="426"/>
        <w:jc w:val="both"/>
      </w:pPr>
      <w:r w:rsidRPr="006B1450">
        <w:t>Przy ustalaniu i wyznaczaniu terminu na usunięcie wad uwzględnia się czas niezbędny do usunięcia wad oraz warunki atmosferyczne.</w:t>
      </w:r>
    </w:p>
    <w:p w:rsidR="006B1450" w:rsidRPr="006B1450" w:rsidRDefault="006B1450" w:rsidP="006B1450">
      <w:pPr>
        <w:autoSpaceDE w:val="0"/>
        <w:autoSpaceDN w:val="0"/>
        <w:adjustRightInd w:val="0"/>
        <w:ind w:left="426"/>
        <w:jc w:val="both"/>
      </w:pPr>
    </w:p>
    <w:p w:rsidR="006B1450" w:rsidRPr="006B1450" w:rsidRDefault="006B1450" w:rsidP="006B1450">
      <w:pPr>
        <w:numPr>
          <w:ilvl w:val="0"/>
          <w:numId w:val="40"/>
        </w:numPr>
        <w:suppressAutoHyphens w:val="0"/>
        <w:autoSpaceDE w:val="0"/>
        <w:autoSpaceDN w:val="0"/>
        <w:adjustRightInd w:val="0"/>
        <w:ind w:left="426"/>
        <w:jc w:val="both"/>
      </w:pPr>
      <w:r w:rsidRPr="006B1450">
        <w:t xml:space="preserve">W razie bezskutecznego upływu terminu ustalonego, bądź wyznaczonego na usunięcie wad, </w:t>
      </w:r>
      <w:r w:rsidRPr="006B1450">
        <w:rPr>
          <w:b/>
        </w:rPr>
        <w:t>Gwarant</w:t>
      </w:r>
      <w:r w:rsidRPr="006B1450">
        <w:t xml:space="preserve"> upoważnia </w:t>
      </w:r>
      <w:r w:rsidRPr="006B1450">
        <w:rPr>
          <w:b/>
        </w:rPr>
        <w:t>Zamawiającego</w:t>
      </w:r>
      <w:r w:rsidRPr="006B1450">
        <w:t xml:space="preserve"> do wykonania tych czynności, tj. usunięcie wad na koszt </w:t>
      </w:r>
      <w:r w:rsidRPr="006B1450">
        <w:rPr>
          <w:b/>
        </w:rPr>
        <w:t>Gwaranta</w:t>
      </w:r>
      <w:r w:rsidRPr="006B1450">
        <w:t xml:space="preserve">, przy czym </w:t>
      </w:r>
      <w:r w:rsidRPr="006B1450">
        <w:rPr>
          <w:b/>
        </w:rPr>
        <w:t>Zamawiający</w:t>
      </w:r>
      <w:r w:rsidRPr="006B1450">
        <w:t xml:space="preserve"> wykonując powyższe uprawnienia nie traci dalszych uprawnień wynikających z gwarancji. </w:t>
      </w:r>
    </w:p>
    <w:p w:rsidR="006B1450" w:rsidRPr="006B1450" w:rsidRDefault="006B1450" w:rsidP="006B1450">
      <w:pPr>
        <w:autoSpaceDE w:val="0"/>
        <w:autoSpaceDN w:val="0"/>
        <w:adjustRightInd w:val="0"/>
        <w:jc w:val="both"/>
      </w:pPr>
    </w:p>
    <w:p w:rsidR="006B1450" w:rsidRPr="006B1450" w:rsidRDefault="006B1450" w:rsidP="006B1450">
      <w:pPr>
        <w:autoSpaceDE w:val="0"/>
        <w:autoSpaceDN w:val="0"/>
        <w:adjustRightInd w:val="0"/>
        <w:jc w:val="both"/>
      </w:pPr>
      <w:r w:rsidRPr="006B1450">
        <w:t xml:space="preserve">Skarżysko Kościelne, dnia …………………. 2016. </w:t>
      </w:r>
    </w:p>
    <w:p w:rsidR="006B1450" w:rsidRPr="006B1450" w:rsidRDefault="006B1450" w:rsidP="006B1450">
      <w:pPr>
        <w:autoSpaceDE w:val="0"/>
        <w:autoSpaceDN w:val="0"/>
        <w:adjustRightInd w:val="0"/>
        <w:jc w:val="both"/>
      </w:pPr>
      <w:r w:rsidRPr="006B1450">
        <w:tab/>
      </w:r>
      <w:r w:rsidRPr="006B1450">
        <w:tab/>
      </w:r>
      <w:r w:rsidRPr="006B1450">
        <w:tab/>
      </w:r>
      <w:r w:rsidRPr="006B1450">
        <w:tab/>
      </w:r>
      <w:r w:rsidRPr="006B1450">
        <w:tab/>
      </w:r>
      <w:r w:rsidRPr="006B1450">
        <w:tab/>
      </w:r>
      <w:r w:rsidRPr="006B1450">
        <w:tab/>
        <w:t>................................................................</w:t>
      </w:r>
    </w:p>
    <w:p w:rsidR="006B1450" w:rsidRPr="006B1450" w:rsidRDefault="006B1450" w:rsidP="006B1450">
      <w:pPr>
        <w:autoSpaceDE w:val="0"/>
        <w:autoSpaceDN w:val="0"/>
        <w:adjustRightInd w:val="0"/>
        <w:jc w:val="both"/>
      </w:pPr>
      <w:r w:rsidRPr="006B1450">
        <w:t xml:space="preserve">                                                                                         Upoważniony przedstawiciel</w:t>
      </w:r>
    </w:p>
    <w:p w:rsidR="006B1450" w:rsidRDefault="006B1450">
      <w:r w:rsidRPr="006B1450">
        <w:rPr>
          <w:b/>
          <w:bCs/>
        </w:rPr>
        <w:t xml:space="preserve">                                                                                            Wykonawca / Gwarant</w:t>
      </w:r>
    </w:p>
    <w:sectPr w:rsidR="006B1450" w:rsidSect="00C81D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5000F"/>
    <w:lvl w:ilvl="0">
      <w:start w:val="1"/>
      <w:numFmt w:val="decimal"/>
      <w:lvlText w:val="%1."/>
      <w:lvlJc w:val="left"/>
      <w:pPr>
        <w:ind w:left="720" w:hanging="360"/>
      </w:pPr>
      <w:rPr>
        <w:sz w:val="22"/>
        <w:szCs w:val="22"/>
      </w:rPr>
    </w:lvl>
  </w:abstractNum>
  <w:abstractNum w:abstractNumId="1">
    <w:nsid w:val="0000000A"/>
    <w:multiLevelType w:val="multilevel"/>
    <w:tmpl w:val="0000000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8DB83D54"/>
    <w:name w:val="WW8Num21"/>
    <w:lvl w:ilvl="0">
      <w:start w:val="1"/>
      <w:numFmt w:val="lowerLetter"/>
      <w:lvlText w:val="%1."/>
      <w:lvlJc w:val="left"/>
      <w:pPr>
        <w:tabs>
          <w:tab w:val="num" w:pos="766"/>
        </w:tabs>
        <w:ind w:left="766" w:hanging="360"/>
      </w:pPr>
    </w:lvl>
    <w:lvl w:ilvl="1">
      <w:start w:val="1"/>
      <w:numFmt w:val="lowerLetter"/>
      <w:lvlText w:val="%2."/>
      <w:lvlJc w:val="left"/>
      <w:pPr>
        <w:tabs>
          <w:tab w:val="num" w:pos="1486"/>
        </w:tabs>
        <w:ind w:left="1486" w:hanging="360"/>
      </w:pPr>
    </w:lvl>
    <w:lvl w:ilvl="2">
      <w:start w:val="1"/>
      <w:numFmt w:val="lowerRoman"/>
      <w:lvlText w:val="%3."/>
      <w:lvlJc w:val="right"/>
      <w:pPr>
        <w:tabs>
          <w:tab w:val="num" w:pos="2206"/>
        </w:tabs>
        <w:ind w:left="2206" w:hanging="180"/>
      </w:pPr>
    </w:lvl>
    <w:lvl w:ilvl="3">
      <w:start w:val="1"/>
      <w:numFmt w:val="decimal"/>
      <w:lvlText w:val="%4."/>
      <w:lvlJc w:val="left"/>
      <w:pPr>
        <w:tabs>
          <w:tab w:val="num" w:pos="2926"/>
        </w:tabs>
        <w:ind w:left="2926" w:hanging="360"/>
      </w:pPr>
    </w:lvl>
    <w:lvl w:ilvl="4">
      <w:start w:val="1"/>
      <w:numFmt w:val="lowerLetter"/>
      <w:lvlText w:val="%5."/>
      <w:lvlJc w:val="left"/>
      <w:pPr>
        <w:tabs>
          <w:tab w:val="num" w:pos="3646"/>
        </w:tabs>
        <w:ind w:left="3646" w:hanging="360"/>
      </w:pPr>
    </w:lvl>
    <w:lvl w:ilvl="5">
      <w:start w:val="1"/>
      <w:numFmt w:val="lowerRoman"/>
      <w:lvlText w:val="%6."/>
      <w:lvlJc w:val="right"/>
      <w:pPr>
        <w:tabs>
          <w:tab w:val="num" w:pos="4366"/>
        </w:tabs>
        <w:ind w:left="4366" w:hanging="180"/>
      </w:pPr>
    </w:lvl>
    <w:lvl w:ilvl="6">
      <w:start w:val="1"/>
      <w:numFmt w:val="decimal"/>
      <w:lvlText w:val="%7."/>
      <w:lvlJc w:val="left"/>
      <w:pPr>
        <w:tabs>
          <w:tab w:val="num" w:pos="5086"/>
        </w:tabs>
        <w:ind w:left="5086" w:hanging="360"/>
      </w:pPr>
    </w:lvl>
    <w:lvl w:ilvl="7">
      <w:start w:val="1"/>
      <w:numFmt w:val="lowerLetter"/>
      <w:lvlText w:val="%8."/>
      <w:lvlJc w:val="left"/>
      <w:pPr>
        <w:tabs>
          <w:tab w:val="num" w:pos="5806"/>
        </w:tabs>
        <w:ind w:left="5806" w:hanging="360"/>
      </w:pPr>
    </w:lvl>
    <w:lvl w:ilvl="8">
      <w:start w:val="1"/>
      <w:numFmt w:val="lowerRoman"/>
      <w:lvlText w:val="%9."/>
      <w:lvlJc w:val="right"/>
      <w:pPr>
        <w:tabs>
          <w:tab w:val="num" w:pos="6526"/>
        </w:tabs>
        <w:ind w:left="6526" w:hanging="180"/>
      </w:pPr>
    </w:lvl>
  </w:abstractNum>
  <w:abstractNum w:abstractNumId="3">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F3BE6E7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F"/>
    <w:multiLevelType w:val="multilevel"/>
    <w:tmpl w:val="0000000F"/>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C004D42C"/>
    <w:name w:val="WW8Num1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3"/>
    <w:multiLevelType w:val="multilevel"/>
    <w:tmpl w:val="59EACDB8"/>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15"/>
    <w:multiLevelType w:val="multilevel"/>
    <w:tmpl w:val="37BA64C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1B"/>
    <w:multiLevelType w:val="singleLevel"/>
    <w:tmpl w:val="04150019"/>
    <w:lvl w:ilvl="0">
      <w:start w:val="1"/>
      <w:numFmt w:val="lowerLetter"/>
      <w:lvlText w:val="%1."/>
      <w:lvlJc w:val="left"/>
      <w:pPr>
        <w:ind w:left="1145" w:hanging="360"/>
      </w:pPr>
    </w:lvl>
  </w:abstractNum>
  <w:abstractNum w:abstractNumId="14">
    <w:nsid w:val="0CBB05B0"/>
    <w:multiLevelType w:val="hybridMultilevel"/>
    <w:tmpl w:val="B6AA47B0"/>
    <w:lvl w:ilvl="0" w:tplc="0415000F">
      <w:start w:val="1"/>
      <w:numFmt w:val="decimal"/>
      <w:lvlText w:val="%1."/>
      <w:lvlJc w:val="left"/>
      <w:pPr>
        <w:ind w:left="720" w:hanging="360"/>
      </w:pPr>
    </w:lvl>
    <w:lvl w:ilvl="1" w:tplc="8038799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17C6F65"/>
    <w:multiLevelType w:val="multilevel"/>
    <w:tmpl w:val="62802552"/>
    <w:lvl w:ilvl="0">
      <w:start w:val="2"/>
      <w:numFmt w:val="decimal"/>
      <w:lvlText w:val="%1."/>
      <w:lvlJc w:val="left"/>
      <w:pPr>
        <w:ind w:left="360" w:hanging="360"/>
      </w:pPr>
    </w:lvl>
    <w:lvl w:ilvl="1">
      <w:start w:val="1"/>
      <w:numFmt w:val="decimal"/>
      <w:lvlText w:val="%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6">
    <w:nsid w:val="19E46F9E"/>
    <w:multiLevelType w:val="hybridMultilevel"/>
    <w:tmpl w:val="3FDEBA30"/>
    <w:lvl w:ilvl="0" w:tplc="787ED88E">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CB3285A"/>
    <w:multiLevelType w:val="hybridMultilevel"/>
    <w:tmpl w:val="4DE6F8B4"/>
    <w:lvl w:ilvl="0" w:tplc="3D9C0CDA">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D311EE5"/>
    <w:multiLevelType w:val="hybridMultilevel"/>
    <w:tmpl w:val="5096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4157AED"/>
    <w:multiLevelType w:val="multilevel"/>
    <w:tmpl w:val="B34CF7C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E15F07"/>
    <w:multiLevelType w:val="hybridMultilevel"/>
    <w:tmpl w:val="D5CA498A"/>
    <w:lvl w:ilvl="0" w:tplc="17AEAD0E">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85344D6"/>
    <w:multiLevelType w:val="hybridMultilevel"/>
    <w:tmpl w:val="13B8F480"/>
    <w:lvl w:ilvl="0" w:tplc="04150019">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94A442A"/>
    <w:multiLevelType w:val="hybridMultilevel"/>
    <w:tmpl w:val="5EA084D4"/>
    <w:lvl w:ilvl="0" w:tplc="04150019">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9B54E70"/>
    <w:multiLevelType w:val="multilevel"/>
    <w:tmpl w:val="73D40394"/>
    <w:lvl w:ilvl="0">
      <w:start w:val="2"/>
      <w:numFmt w:val="decimal"/>
      <w:lvlText w:val="%1."/>
      <w:lvlJc w:val="left"/>
      <w:pPr>
        <w:ind w:left="1440" w:hanging="360"/>
      </w:pPr>
    </w:lvl>
    <w:lvl w:ilvl="1">
      <w:start w:val="2"/>
      <w:numFmt w:val="decimal"/>
      <w:lvlText w:val="%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4">
    <w:nsid w:val="2E564F9B"/>
    <w:multiLevelType w:val="hybridMultilevel"/>
    <w:tmpl w:val="407A150C"/>
    <w:lvl w:ilvl="0" w:tplc="8714883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BE1473"/>
    <w:multiLevelType w:val="hybridMultilevel"/>
    <w:tmpl w:val="4A20312E"/>
    <w:lvl w:ilvl="0" w:tplc="35020F4C">
      <w:start w:val="1"/>
      <w:numFmt w:val="bullet"/>
      <w:lvlText w:val=""/>
      <w:lvlJc w:val="left"/>
      <w:pPr>
        <w:ind w:left="1287"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351E7863"/>
    <w:multiLevelType w:val="hybridMultilevel"/>
    <w:tmpl w:val="0312420A"/>
    <w:lvl w:ilvl="0" w:tplc="E2ECF676">
      <w:start w:val="1"/>
      <w:numFmt w:val="lowerLetter"/>
      <w:lvlText w:val="%1."/>
      <w:lvlJc w:val="left"/>
      <w:pPr>
        <w:ind w:left="171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CA83856"/>
    <w:multiLevelType w:val="hybridMultilevel"/>
    <w:tmpl w:val="19AC50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23123DE"/>
    <w:multiLevelType w:val="hybridMultilevel"/>
    <w:tmpl w:val="A87AD01C"/>
    <w:lvl w:ilvl="0" w:tplc="4860020A">
      <w:start w:val="1"/>
      <w:numFmt w:val="lowerLetter"/>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2754BF0"/>
    <w:multiLevelType w:val="multilevel"/>
    <w:tmpl w:val="B28E9AA2"/>
    <w:lvl w:ilvl="0">
      <w:start w:val="1"/>
      <w:numFmt w:val="decimal"/>
      <w:lvlText w:val="%1."/>
      <w:lvlJc w:val="left"/>
      <w:pPr>
        <w:ind w:left="1320" w:hanging="360"/>
      </w:pPr>
      <w:rPr>
        <w:b w:val="0"/>
        <w:i w:val="0"/>
      </w:rPr>
    </w:lvl>
    <w:lvl w:ilvl="1">
      <w:start w:val="2"/>
      <w:numFmt w:val="decimal"/>
      <w:isLgl/>
      <w:lvlText w:val="%1.%2."/>
      <w:lvlJc w:val="left"/>
      <w:pPr>
        <w:ind w:left="1500" w:hanging="540"/>
      </w:pPr>
    </w:lvl>
    <w:lvl w:ilvl="2">
      <w:start w:val="1"/>
      <w:numFmt w:val="decimal"/>
      <w:isLgl/>
      <w:lvlText w:val="%1.%2.%3."/>
      <w:lvlJc w:val="left"/>
      <w:pPr>
        <w:ind w:left="1680" w:hanging="720"/>
      </w:pPr>
    </w:lvl>
    <w:lvl w:ilvl="3">
      <w:start w:val="1"/>
      <w:numFmt w:val="decimal"/>
      <w:isLgl/>
      <w:lvlText w:val="%1.%2.%3.%4."/>
      <w:lvlJc w:val="left"/>
      <w:pPr>
        <w:ind w:left="1680" w:hanging="720"/>
      </w:pPr>
    </w:lvl>
    <w:lvl w:ilvl="4">
      <w:start w:val="1"/>
      <w:numFmt w:val="decimal"/>
      <w:isLgl/>
      <w:lvlText w:val="%1.%2.%3.%4.%5."/>
      <w:lvlJc w:val="left"/>
      <w:pPr>
        <w:ind w:left="2040" w:hanging="1080"/>
      </w:pPr>
    </w:lvl>
    <w:lvl w:ilvl="5">
      <w:start w:val="1"/>
      <w:numFmt w:val="decimal"/>
      <w:isLgl/>
      <w:lvlText w:val="%1.%2.%3.%4.%5.%6."/>
      <w:lvlJc w:val="left"/>
      <w:pPr>
        <w:ind w:left="2040" w:hanging="1080"/>
      </w:pPr>
    </w:lvl>
    <w:lvl w:ilvl="6">
      <w:start w:val="1"/>
      <w:numFmt w:val="decimal"/>
      <w:isLgl/>
      <w:lvlText w:val="%1.%2.%3.%4.%5.%6.%7."/>
      <w:lvlJc w:val="left"/>
      <w:pPr>
        <w:ind w:left="2400" w:hanging="1440"/>
      </w:pPr>
    </w:lvl>
    <w:lvl w:ilvl="7">
      <w:start w:val="1"/>
      <w:numFmt w:val="decimal"/>
      <w:isLgl/>
      <w:lvlText w:val="%1.%2.%3.%4.%5.%6.%7.%8."/>
      <w:lvlJc w:val="left"/>
      <w:pPr>
        <w:ind w:left="2400" w:hanging="1440"/>
      </w:pPr>
    </w:lvl>
    <w:lvl w:ilvl="8">
      <w:start w:val="1"/>
      <w:numFmt w:val="decimal"/>
      <w:isLgl/>
      <w:lvlText w:val="%1.%2.%3.%4.%5.%6.%7.%8.%9."/>
      <w:lvlJc w:val="left"/>
      <w:pPr>
        <w:ind w:left="2760" w:hanging="1800"/>
      </w:pPr>
    </w:lvl>
  </w:abstractNum>
  <w:abstractNum w:abstractNumId="30">
    <w:nsid w:val="46001E84"/>
    <w:multiLevelType w:val="multilevel"/>
    <w:tmpl w:val="83BAE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F856145"/>
    <w:multiLevelType w:val="multilevel"/>
    <w:tmpl w:val="6D4684EA"/>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410C26"/>
    <w:multiLevelType w:val="hybridMultilevel"/>
    <w:tmpl w:val="FAF42E24"/>
    <w:lvl w:ilvl="0" w:tplc="04150019">
      <w:start w:val="1"/>
      <w:numFmt w:val="lowerLetter"/>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6971683"/>
    <w:multiLevelType w:val="hybridMultilevel"/>
    <w:tmpl w:val="448076B8"/>
    <w:lvl w:ilvl="0" w:tplc="04150019">
      <w:start w:val="1"/>
      <w:numFmt w:val="lowerLetter"/>
      <w:lvlText w:val="%1."/>
      <w:lvlJc w:val="left"/>
      <w:pPr>
        <w:ind w:left="114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B825D55"/>
    <w:multiLevelType w:val="hybridMultilevel"/>
    <w:tmpl w:val="E39C5C8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1193E3A"/>
    <w:multiLevelType w:val="hybridMultilevel"/>
    <w:tmpl w:val="1CFAE5C4"/>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4E27A2A"/>
    <w:multiLevelType w:val="hybridMultilevel"/>
    <w:tmpl w:val="9D08B1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5B405C6"/>
    <w:multiLevelType w:val="multilevel"/>
    <w:tmpl w:val="4B926F10"/>
    <w:lvl w:ilvl="0">
      <w:start w:val="26"/>
      <w:numFmt w:val="decimal"/>
      <w:lvlText w:val="%1"/>
      <w:lvlJc w:val="left"/>
      <w:pPr>
        <w:ind w:left="675" w:hanging="675"/>
      </w:pPr>
      <w:rPr>
        <w:rFonts w:hint="default"/>
      </w:rPr>
    </w:lvl>
    <w:lvl w:ilvl="1">
      <w:start w:val="115"/>
      <w:numFmt w:val="decimal"/>
      <w:lvlText w:val="%1-%2"/>
      <w:lvlJc w:val="left"/>
      <w:pPr>
        <w:ind w:left="1800" w:hanging="6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38">
    <w:nsid w:val="660B1249"/>
    <w:multiLevelType w:val="hybridMultilevel"/>
    <w:tmpl w:val="1CD8E9A2"/>
    <w:lvl w:ilvl="0" w:tplc="769EE7F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8846489"/>
    <w:multiLevelType w:val="hybridMultilevel"/>
    <w:tmpl w:val="3334AB94"/>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A1C09EE"/>
    <w:multiLevelType w:val="multilevel"/>
    <w:tmpl w:val="B28E9AA2"/>
    <w:lvl w:ilvl="0">
      <w:start w:val="1"/>
      <w:numFmt w:val="decimal"/>
      <w:lvlText w:val="%1."/>
      <w:lvlJc w:val="left"/>
      <w:pPr>
        <w:ind w:left="1320" w:hanging="360"/>
      </w:pPr>
      <w:rPr>
        <w:b w:val="0"/>
        <w:i w:val="0"/>
      </w:rPr>
    </w:lvl>
    <w:lvl w:ilvl="1">
      <w:start w:val="2"/>
      <w:numFmt w:val="decimal"/>
      <w:isLgl/>
      <w:lvlText w:val="%1.%2."/>
      <w:lvlJc w:val="left"/>
      <w:pPr>
        <w:ind w:left="1500" w:hanging="540"/>
      </w:pPr>
    </w:lvl>
    <w:lvl w:ilvl="2">
      <w:start w:val="1"/>
      <w:numFmt w:val="decimal"/>
      <w:isLgl/>
      <w:lvlText w:val="%1.%2.%3."/>
      <w:lvlJc w:val="left"/>
      <w:pPr>
        <w:ind w:left="1680" w:hanging="720"/>
      </w:pPr>
    </w:lvl>
    <w:lvl w:ilvl="3">
      <w:start w:val="1"/>
      <w:numFmt w:val="decimal"/>
      <w:isLgl/>
      <w:lvlText w:val="%1.%2.%3.%4."/>
      <w:lvlJc w:val="left"/>
      <w:pPr>
        <w:ind w:left="1680" w:hanging="720"/>
      </w:pPr>
    </w:lvl>
    <w:lvl w:ilvl="4">
      <w:start w:val="1"/>
      <w:numFmt w:val="decimal"/>
      <w:isLgl/>
      <w:lvlText w:val="%1.%2.%3.%4.%5."/>
      <w:lvlJc w:val="left"/>
      <w:pPr>
        <w:ind w:left="2040" w:hanging="1080"/>
      </w:pPr>
    </w:lvl>
    <w:lvl w:ilvl="5">
      <w:start w:val="1"/>
      <w:numFmt w:val="decimal"/>
      <w:isLgl/>
      <w:lvlText w:val="%1.%2.%3.%4.%5.%6."/>
      <w:lvlJc w:val="left"/>
      <w:pPr>
        <w:ind w:left="2040" w:hanging="1080"/>
      </w:pPr>
    </w:lvl>
    <w:lvl w:ilvl="6">
      <w:start w:val="1"/>
      <w:numFmt w:val="decimal"/>
      <w:isLgl/>
      <w:lvlText w:val="%1.%2.%3.%4.%5.%6.%7."/>
      <w:lvlJc w:val="left"/>
      <w:pPr>
        <w:ind w:left="2400" w:hanging="1440"/>
      </w:pPr>
    </w:lvl>
    <w:lvl w:ilvl="7">
      <w:start w:val="1"/>
      <w:numFmt w:val="decimal"/>
      <w:isLgl/>
      <w:lvlText w:val="%1.%2.%3.%4.%5.%6.%7.%8."/>
      <w:lvlJc w:val="left"/>
      <w:pPr>
        <w:ind w:left="2400" w:hanging="1440"/>
      </w:pPr>
    </w:lvl>
    <w:lvl w:ilvl="8">
      <w:start w:val="1"/>
      <w:numFmt w:val="decimal"/>
      <w:isLgl/>
      <w:lvlText w:val="%1.%2.%3.%4.%5.%6.%7.%8.%9."/>
      <w:lvlJc w:val="left"/>
      <w:pPr>
        <w:ind w:left="2760" w:hanging="1800"/>
      </w:pPr>
    </w:lvl>
  </w:abstractNum>
  <w:abstractNum w:abstractNumId="41">
    <w:nsid w:val="71995286"/>
    <w:multiLevelType w:val="hybridMultilevel"/>
    <w:tmpl w:val="056EAD72"/>
    <w:lvl w:ilvl="0" w:tplc="0415000F">
      <w:start w:val="1"/>
      <w:numFmt w:val="decimal"/>
      <w:lvlText w:val="%1."/>
      <w:lvlJc w:val="left"/>
      <w:pPr>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4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04DF9"/>
    <w:rsid w:val="000B7941"/>
    <w:rsid w:val="00185809"/>
    <w:rsid w:val="0019612C"/>
    <w:rsid w:val="001F193F"/>
    <w:rsid w:val="00204DF9"/>
    <w:rsid w:val="0032322B"/>
    <w:rsid w:val="00346018"/>
    <w:rsid w:val="00496D20"/>
    <w:rsid w:val="005013C3"/>
    <w:rsid w:val="0050790A"/>
    <w:rsid w:val="0052728A"/>
    <w:rsid w:val="00544D9D"/>
    <w:rsid w:val="006043F2"/>
    <w:rsid w:val="006B1450"/>
    <w:rsid w:val="007723B8"/>
    <w:rsid w:val="00831879"/>
    <w:rsid w:val="008509C6"/>
    <w:rsid w:val="008A5C34"/>
    <w:rsid w:val="008F7491"/>
    <w:rsid w:val="00930E61"/>
    <w:rsid w:val="00991C40"/>
    <w:rsid w:val="009A69F4"/>
    <w:rsid w:val="009E2E81"/>
    <w:rsid w:val="00B42ED5"/>
    <w:rsid w:val="00BA7E28"/>
    <w:rsid w:val="00BB5B73"/>
    <w:rsid w:val="00C300D1"/>
    <w:rsid w:val="00C81D70"/>
    <w:rsid w:val="00CC0C99"/>
    <w:rsid w:val="00D00B13"/>
    <w:rsid w:val="00DC4847"/>
    <w:rsid w:val="00DE6270"/>
    <w:rsid w:val="00E640DB"/>
    <w:rsid w:val="00F44D92"/>
    <w:rsid w:val="00F857BA"/>
    <w:rsid w:val="00FE2A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DF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04DF9"/>
    <w:pPr>
      <w:spacing w:after="120"/>
    </w:pPr>
  </w:style>
  <w:style w:type="character" w:customStyle="1" w:styleId="TekstpodstawowyZnak">
    <w:name w:val="Tekst podstawowy Znak"/>
    <w:basedOn w:val="Domylnaczcionkaakapitu"/>
    <w:link w:val="Tekstpodstawowy"/>
    <w:semiHidden/>
    <w:rsid w:val="00204DF9"/>
    <w:rPr>
      <w:rFonts w:ascii="Times New Roman" w:eastAsia="Times New Roman" w:hAnsi="Times New Roman" w:cs="Times New Roman"/>
      <w:sz w:val="24"/>
      <w:szCs w:val="24"/>
      <w:lang w:eastAsia="ar-SA"/>
    </w:rPr>
  </w:style>
  <w:style w:type="paragraph" w:customStyle="1" w:styleId="WW-Tekstpodstawowywcity2">
    <w:name w:val="WW-Tekst podstawowy wci?ty 2"/>
    <w:basedOn w:val="Normalny"/>
    <w:rsid w:val="00204DF9"/>
    <w:pPr>
      <w:widowControl w:val="0"/>
      <w:ind w:left="360" w:firstLine="1"/>
    </w:pPr>
    <w:rPr>
      <w:rFonts w:eastAsia="Lucida Sans Unicode" w:cs="Calibri"/>
      <w:color w:val="000000"/>
    </w:rPr>
  </w:style>
  <w:style w:type="paragraph" w:customStyle="1" w:styleId="Standardowy0">
    <w:name w:val="Sta     ndardowy"/>
    <w:basedOn w:val="Normalny"/>
    <w:rsid w:val="00204DF9"/>
    <w:pPr>
      <w:widowControl w:val="0"/>
    </w:pPr>
    <w:rPr>
      <w:rFonts w:eastAsia="Lucida Sans Unicode"/>
      <w:b/>
      <w:color w:val="000000"/>
      <w:sz w:val="32"/>
      <w:lang w:val="de-DE" w:eastAsia="pl-PL"/>
    </w:rPr>
  </w:style>
  <w:style w:type="paragraph" w:customStyle="1" w:styleId="WW-Tekstpodstawowywciy2">
    <w:name w:val="WW-Tekst podstawowy wci黎y 2"/>
    <w:basedOn w:val="Normalny"/>
    <w:rsid w:val="00204DF9"/>
    <w:pPr>
      <w:widowControl w:val="0"/>
      <w:suppressAutoHyphens w:val="0"/>
      <w:ind w:left="426" w:hanging="426"/>
      <w:jc w:val="both"/>
    </w:pPr>
    <w:rPr>
      <w:rFonts w:cs="Calibri"/>
    </w:rPr>
  </w:style>
  <w:style w:type="paragraph" w:customStyle="1" w:styleId="tekstost">
    <w:name w:val="tekst ost"/>
    <w:basedOn w:val="Normalny"/>
    <w:rsid w:val="00204DF9"/>
    <w:pPr>
      <w:widowControl w:val="0"/>
    </w:pPr>
    <w:rPr>
      <w:rFonts w:eastAsia="Lucida Sans Unicode" w:cs="Calibri"/>
      <w:color w:val="000000"/>
      <w:sz w:val="20"/>
      <w:szCs w:val="20"/>
    </w:rPr>
  </w:style>
  <w:style w:type="paragraph" w:customStyle="1" w:styleId="WW-Tekstpodstawowywcity20">
    <w:name w:val="WW-Tekst podstawowy wcięty 2"/>
    <w:basedOn w:val="Normalny"/>
    <w:rsid w:val="00204DF9"/>
    <w:pPr>
      <w:ind w:left="426" w:hanging="426"/>
      <w:jc w:val="both"/>
    </w:pPr>
  </w:style>
  <w:style w:type="paragraph" w:customStyle="1" w:styleId="Tekstpodstawowy21">
    <w:name w:val="Tekst podstawowy 21"/>
    <w:basedOn w:val="Normalny"/>
    <w:rsid w:val="00204DF9"/>
    <w:pPr>
      <w:ind w:left="357"/>
      <w:jc w:val="both"/>
    </w:pPr>
    <w:rPr>
      <w:szCs w:val="20"/>
    </w:rPr>
  </w:style>
  <w:style w:type="paragraph" w:customStyle="1" w:styleId="Tekstpodstawowywcity31">
    <w:name w:val="Tekst podstawowy wcięty 31"/>
    <w:basedOn w:val="Normalny"/>
    <w:rsid w:val="00204DF9"/>
    <w:pPr>
      <w:tabs>
        <w:tab w:val="left" w:pos="17725"/>
      </w:tabs>
      <w:ind w:left="709" w:hanging="709"/>
      <w:jc w:val="both"/>
    </w:pPr>
    <w:rPr>
      <w:rFonts w:ascii="Verdana" w:hAnsi="Verdana"/>
      <w:b/>
      <w:sz w:val="22"/>
      <w:szCs w:val="20"/>
    </w:rPr>
  </w:style>
  <w:style w:type="paragraph" w:customStyle="1" w:styleId="Standard">
    <w:name w:val="Standard"/>
    <w:uiPriority w:val="99"/>
    <w:semiHidden/>
    <w:rsid w:val="00204DF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kapitzlist">
    <w:name w:val="List Paragraph"/>
    <w:basedOn w:val="Normalny"/>
    <w:uiPriority w:val="34"/>
    <w:qFormat/>
    <w:rsid w:val="00C300D1"/>
    <w:pPr>
      <w:ind w:left="720"/>
      <w:contextualSpacing/>
    </w:pPr>
  </w:style>
</w:styles>
</file>

<file path=word/webSettings.xml><?xml version="1.0" encoding="utf-8"?>
<w:webSettings xmlns:r="http://schemas.openxmlformats.org/officeDocument/2006/relationships" xmlns:w="http://schemas.openxmlformats.org/wordprocessingml/2006/main">
  <w:divs>
    <w:div w:id="18432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C0401-61E6-42E8-9D25-3F5575FE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15</Pages>
  <Words>5171</Words>
  <Characters>31026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21</cp:revision>
  <dcterms:created xsi:type="dcterms:W3CDTF">2016-02-18T08:50:00Z</dcterms:created>
  <dcterms:modified xsi:type="dcterms:W3CDTF">2016-02-26T08:46:00Z</dcterms:modified>
</cp:coreProperties>
</file>