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16" w:rsidRPr="002C3977" w:rsidRDefault="001F3C16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 xml:space="preserve">                     Załącznik nr 2</w:t>
      </w:r>
    </w:p>
    <w:p w:rsidR="001F3C16" w:rsidRPr="002C3977" w:rsidRDefault="001F3C16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d</w:t>
      </w:r>
      <w:r w:rsidRPr="002C3977">
        <w:rPr>
          <w:sz w:val="16"/>
          <w:szCs w:val="16"/>
        </w:rPr>
        <w:t>o Uchwały Nr</w:t>
      </w:r>
      <w:r>
        <w:rPr>
          <w:sz w:val="16"/>
          <w:szCs w:val="16"/>
        </w:rPr>
        <w:t xml:space="preserve"> XV/…/2011</w:t>
      </w:r>
    </w:p>
    <w:p w:rsidR="001F3C16" w:rsidRDefault="001F3C16" w:rsidP="000114F4">
      <w:pPr>
        <w:spacing w:after="0" w:line="240" w:lineRule="auto"/>
        <w:jc w:val="right"/>
        <w:rPr>
          <w:sz w:val="16"/>
          <w:szCs w:val="16"/>
        </w:rPr>
      </w:pPr>
      <w:r w:rsidRPr="002C3977">
        <w:rPr>
          <w:sz w:val="16"/>
          <w:szCs w:val="16"/>
        </w:rPr>
        <w:t xml:space="preserve">                                                                                      Rady Gminy w Skarżysku Kościelnym</w:t>
      </w:r>
      <w:r>
        <w:rPr>
          <w:sz w:val="16"/>
          <w:szCs w:val="16"/>
        </w:rPr>
        <w:t xml:space="preserve">         </w:t>
      </w:r>
      <w:r w:rsidRPr="002C3977">
        <w:rPr>
          <w:sz w:val="16"/>
          <w:szCs w:val="16"/>
        </w:rPr>
        <w:t xml:space="preserve"> </w:t>
      </w:r>
    </w:p>
    <w:p w:rsidR="001F3C16" w:rsidRDefault="001F3C16" w:rsidP="000114F4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</w:t>
      </w:r>
      <w:r w:rsidRPr="002C3977">
        <w:rPr>
          <w:sz w:val="16"/>
          <w:szCs w:val="16"/>
        </w:rPr>
        <w:t xml:space="preserve"> dnia </w:t>
      </w:r>
      <w:r>
        <w:rPr>
          <w:sz w:val="16"/>
          <w:szCs w:val="16"/>
        </w:rPr>
        <w:t xml:space="preserve"> 30 grudnia  2011r </w:t>
      </w:r>
    </w:p>
    <w:p w:rsidR="001F3C16" w:rsidRDefault="001F3C16" w:rsidP="000114F4">
      <w:pPr>
        <w:spacing w:line="240" w:lineRule="auto"/>
        <w:rPr>
          <w:sz w:val="16"/>
          <w:szCs w:val="16"/>
        </w:rPr>
      </w:pPr>
    </w:p>
    <w:p w:rsidR="001F3C16" w:rsidRDefault="001F3C16" w:rsidP="00A70C03">
      <w:pPr>
        <w:spacing w:after="0" w:line="240" w:lineRule="auto"/>
        <w:rPr>
          <w:sz w:val="16"/>
          <w:szCs w:val="16"/>
        </w:rPr>
      </w:pPr>
    </w:p>
    <w:p w:rsidR="001F3C16" w:rsidRPr="00D46203" w:rsidRDefault="001F3C16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2012</w:t>
      </w:r>
    </w:p>
    <w:p w:rsidR="001F3C16" w:rsidRDefault="001F3C16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1F3C16" w:rsidRPr="00D46203" w:rsidRDefault="001F3C16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1F3C16" w:rsidRPr="00F0384B">
        <w:tc>
          <w:tcPr>
            <w:tcW w:w="4677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384B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0384B">
              <w:rPr>
                <w:b/>
                <w:bCs/>
                <w:sz w:val="28"/>
                <w:szCs w:val="28"/>
              </w:rPr>
              <w:t>Plan na 2012</w:t>
            </w:r>
          </w:p>
        </w:tc>
      </w:tr>
      <w:tr w:rsidR="001F3C16" w:rsidRPr="00F0384B">
        <w:tc>
          <w:tcPr>
            <w:tcW w:w="4677" w:type="dxa"/>
          </w:tcPr>
          <w:p w:rsidR="001F3C16" w:rsidRDefault="001F3C16" w:rsidP="00F0384B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DOCHODY :</w:t>
            </w:r>
          </w:p>
          <w:p w:rsidR="001F3C16" w:rsidRPr="00F0384B" w:rsidRDefault="001F3C16" w:rsidP="00F0384B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1.Opłaty za wydanie zezwolenia sprzedaż napojów alkoholowych</w:t>
            </w:r>
          </w:p>
          <w:p w:rsidR="001F3C16" w:rsidRPr="00F0384B" w:rsidRDefault="001F3C16" w:rsidP="00F0384B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28.000,-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C16" w:rsidRPr="00F0384B">
        <w:tc>
          <w:tcPr>
            <w:tcW w:w="4677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WYDATKI: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Kolonie profilaktyczne oraz szkolenia zakresie profilaktyki w tym:</w:t>
            </w:r>
          </w:p>
          <w:p w:rsidR="001F3C16" w:rsidRPr="00F0384B" w:rsidRDefault="001F3C16" w:rsidP="00F0384B">
            <w:pPr>
              <w:spacing w:after="0" w:line="240" w:lineRule="auto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        - zwalczanie narkomanii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- przeciwdziałanie alkoholizmowi</w:t>
            </w:r>
          </w:p>
        </w:tc>
        <w:tc>
          <w:tcPr>
            <w:tcW w:w="3686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14.748,-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 xml:space="preserve">  1.500,-</w:t>
            </w:r>
          </w:p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13.248,-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C16" w:rsidRPr="00F0384B">
        <w:tc>
          <w:tcPr>
            <w:tcW w:w="4677" w:type="dxa"/>
          </w:tcPr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Dofinansowanie zakupu materiałów </w:t>
            </w:r>
            <w:r w:rsidRPr="00F0384B">
              <w:rPr>
                <w:sz w:val="26"/>
                <w:szCs w:val="26"/>
              </w:rPr>
              <w:br/>
              <w:t>i wyposażenia dla szkół i świetlic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5.000,-</w:t>
            </w:r>
          </w:p>
        </w:tc>
      </w:tr>
      <w:tr w:rsidR="001F3C16" w:rsidRPr="00F0384B">
        <w:tc>
          <w:tcPr>
            <w:tcW w:w="4677" w:type="dxa"/>
          </w:tcPr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Zakup książek profilaktycznych </w:t>
            </w:r>
            <w:r w:rsidRPr="00F0384B">
              <w:rPr>
                <w:sz w:val="26"/>
                <w:szCs w:val="26"/>
              </w:rPr>
              <w:br/>
              <w:t>i edukacyjnych do gminnej biblioteki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1.000,-</w:t>
            </w:r>
          </w:p>
        </w:tc>
      </w:tr>
      <w:tr w:rsidR="001F3C16" w:rsidRPr="00F0384B">
        <w:tc>
          <w:tcPr>
            <w:tcW w:w="4677" w:type="dxa"/>
          </w:tcPr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3.000,-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1F3C16" w:rsidRPr="00F0384B">
        <w:tc>
          <w:tcPr>
            <w:tcW w:w="4677" w:type="dxa"/>
          </w:tcPr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Koszty związane z pracą GKRPA</w:t>
            </w:r>
          </w:p>
          <w:p w:rsidR="001F3C16" w:rsidRPr="00F0384B" w:rsidRDefault="001F3C16" w:rsidP="00F0384B">
            <w:pPr>
              <w:spacing w:after="0" w:line="240" w:lineRule="auto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 xml:space="preserve">                   - wynagrodzenie</w:t>
            </w:r>
          </w:p>
          <w:p w:rsidR="001F3C16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F0384B">
              <w:rPr>
                <w:sz w:val="26"/>
                <w:szCs w:val="26"/>
              </w:rPr>
              <w:t>-delegacja służbowe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>3.752,-</w:t>
            </w:r>
          </w:p>
          <w:p w:rsidR="001F3C16" w:rsidRPr="00F0384B" w:rsidRDefault="001F3C16" w:rsidP="00F0384B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F0384B">
              <w:rPr>
                <w:b/>
                <w:bCs/>
                <w:sz w:val="26"/>
                <w:szCs w:val="26"/>
              </w:rPr>
              <w:t xml:space="preserve">   500,-</w:t>
            </w:r>
          </w:p>
        </w:tc>
      </w:tr>
    </w:tbl>
    <w:p w:rsidR="001F3C16" w:rsidRDefault="001F3C16" w:rsidP="00546DEE"/>
    <w:sectPr w:rsidR="001F3C16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114F4"/>
    <w:rsid w:val="000C6389"/>
    <w:rsid w:val="00131504"/>
    <w:rsid w:val="0014759B"/>
    <w:rsid w:val="001F3C16"/>
    <w:rsid w:val="002C3977"/>
    <w:rsid w:val="00330E4E"/>
    <w:rsid w:val="00365F6E"/>
    <w:rsid w:val="00382DDF"/>
    <w:rsid w:val="00546DEE"/>
    <w:rsid w:val="00654ABD"/>
    <w:rsid w:val="00666E04"/>
    <w:rsid w:val="00684199"/>
    <w:rsid w:val="009D1ED5"/>
    <w:rsid w:val="009E2730"/>
    <w:rsid w:val="009F7AC4"/>
    <w:rsid w:val="00A70C03"/>
    <w:rsid w:val="00B40723"/>
    <w:rsid w:val="00B4239D"/>
    <w:rsid w:val="00BD78EF"/>
    <w:rsid w:val="00C13E82"/>
    <w:rsid w:val="00D46203"/>
    <w:rsid w:val="00E069E8"/>
    <w:rsid w:val="00E572A2"/>
    <w:rsid w:val="00E82873"/>
    <w:rsid w:val="00ED00B8"/>
    <w:rsid w:val="00F0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72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</TotalTime>
  <Pages>1</Pages>
  <Words>156</Words>
  <Characters>940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9</cp:revision>
  <cp:lastPrinted>2011-12-22T07:04:00Z</cp:lastPrinted>
  <dcterms:created xsi:type="dcterms:W3CDTF">2010-01-13T13:46:00Z</dcterms:created>
  <dcterms:modified xsi:type="dcterms:W3CDTF">2011-12-22T07:26:00Z</dcterms:modified>
</cp:coreProperties>
</file>