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6D" w:rsidRPr="0018386D" w:rsidRDefault="0018386D" w:rsidP="0018386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8386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18386D" w:rsidRPr="0018386D" w:rsidRDefault="00114E27" w:rsidP="0018386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18386D" w:rsidRPr="0018386D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19649-2016 z dnia 2016-02-26 r.</w:t>
        </w:r>
      </w:hyperlink>
      <w:r w:rsidR="0018386D" w:rsidRPr="0018386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Skarżysko Kościelne</w:t>
      </w:r>
      <w:r w:rsidR="0018386D" w:rsidRPr="0018386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Na zakres przedmiotu zamówienia składa się wykonanie: Roboty branży konstrukcyjno-budowlanej: Docieplenie ścian piwnic - istniejąca część murowana Docieplenie ścian piwnic - istniejąca część drewniana Komin spalinowo -...</w:t>
      </w:r>
      <w:r w:rsidR="0018386D" w:rsidRPr="0018386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2016-03-18 </w:t>
      </w:r>
    </w:p>
    <w:p w:rsidR="0018386D" w:rsidRPr="0018386D" w:rsidRDefault="00114E27" w:rsidP="00183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8386D" w:rsidRPr="0018386D" w:rsidRDefault="0018386D" w:rsidP="0018386D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Skarżysko Kościelne: Przebudowa kotłowni w Szkole Podstawowej w Lipowym Polu Skarbowym</w:t>
      </w:r>
      <w:r w:rsidRPr="0018386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8386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110320 - 2016; data zamieszczenia: 04.05.2016</w:t>
      </w:r>
      <w:r w:rsidRPr="0018386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UDZIELENIU ZAMÓWIENIA - Roboty budowlane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19649 - 2016r.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18386D" w:rsidRPr="0018386D" w:rsidRDefault="0018386D" w:rsidP="0018386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Skarżysko Kościelne, ul. Kościelna 2a, 27-115 Skarżysko Kościelne, woj. świętokrzyskie, tel. 041 2714466, faks 041 2714481.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rządowa centralna.</w:t>
      </w:r>
    </w:p>
    <w:p w:rsidR="0018386D" w:rsidRPr="0018386D" w:rsidRDefault="0018386D" w:rsidP="0018386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kotłowni w Szkole Podstawowej w Lipowym Polu Skarbowym.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zakres przedmiotu zamówienia składa się wykonanie: Roboty branży konstrukcyjno-budowlanej: Docieplenie ścian piwnic - istniejąca część murowana Docieplenie ścian piwnic - istniejąca część drewniana Komin spalinowo - wentylacyjny zewnętrzny Schody zew. do piwnicy wraz z murkiem oporowym i wyk. placu oraz zadaszeniem i opaską Roboty rozbiórkowe Roboty budowlane Podłoża i posadzki Roboty wykończeniowe Stolarka i ślusarka Roboty wewnętrzne Roboty branży sanitarnej: Instalacja wodociągowa Instalacja kanalizacji sanitarnej Instalacja centralnego ogrzewania Instalacja technologiczna wbudowanej kotłowni na paliwo stałe Drenaż opaskowy Roboty branży elektrycznej: Zasilanie - </w:t>
      </w:r>
      <w:proofErr w:type="spellStart"/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>WlZ</w:t>
      </w:r>
      <w:proofErr w:type="spellEnd"/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Tablica Bezpiecznikowa TB Roboty Budowlane Instalacja Oświetleniowa Instalacja Elektryczna - Technologiczna Instalacja Połączeń Wyrównawczych / Instalacja Odgromowa Pomiary.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45.33.11.00-7, 45.33.20.00-3, 45.31.11.00-1, 45.31.12.00-2, 45.23.31.00-0, 45.23.32.53-7, 45.21.13.41-1, 45.33.22.00-5, 45.41.00.00-2, 45.44.21.00-8, 45.42.11.34-2.</w:t>
      </w:r>
    </w:p>
    <w:p w:rsidR="0018386D" w:rsidRPr="0018386D" w:rsidRDefault="0018386D" w:rsidP="0018386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18386D" w:rsidRPr="0018386D" w:rsidRDefault="0018386D" w:rsidP="0018386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18386D" w:rsidRPr="0018386D" w:rsidRDefault="0018386D" w:rsidP="0018386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29.04.2016.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8386D" w:rsidRPr="0018386D" w:rsidRDefault="0018386D" w:rsidP="0018386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Przemysłowo-Usługowe Czesław, Marek i Tomasz Snopek HOTEX Spółka Jawna, ul. Batalionów Chłopskich 57A, 25-671 Kielce, kraj/woj. świętokrzyskie.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838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>: 243870,67 PLN.</w:t>
      </w:r>
    </w:p>
    <w:p w:rsidR="0018386D" w:rsidRPr="0018386D" w:rsidRDefault="0018386D" w:rsidP="0018386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8386D" w:rsidRPr="0018386D" w:rsidRDefault="0018386D" w:rsidP="0018386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274170,83 </w:t>
      </w:r>
    </w:p>
    <w:p w:rsidR="0018386D" w:rsidRPr="0018386D" w:rsidRDefault="0018386D" w:rsidP="0018386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212791,18</w:t>
      </w: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385399,63 </w:t>
      </w:r>
    </w:p>
    <w:p w:rsidR="0018386D" w:rsidRPr="0018386D" w:rsidRDefault="0018386D" w:rsidP="0018386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8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4C1F1E" w:rsidRDefault="004C1F1E"/>
    <w:p w:rsidR="00114E27" w:rsidRDefault="00114E27"/>
    <w:p w:rsidR="00114E27" w:rsidRDefault="00114E27">
      <w:r>
        <w:t>Podpis na oryginale</w:t>
      </w:r>
    </w:p>
    <w:p w:rsidR="00114E27" w:rsidRDefault="00114E27">
      <w:r>
        <w:t>Wójt Gminy</w:t>
      </w:r>
    </w:p>
    <w:p w:rsidR="00114E27" w:rsidRDefault="00114E27">
      <w:bookmarkStart w:id="0" w:name="_GoBack"/>
      <w:bookmarkEnd w:id="0"/>
      <w:r>
        <w:t>/-/ Zdzisław Woźniak</w:t>
      </w:r>
    </w:p>
    <w:sectPr w:rsidR="0011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12C52"/>
    <w:multiLevelType w:val="multilevel"/>
    <w:tmpl w:val="0840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02381"/>
    <w:multiLevelType w:val="multilevel"/>
    <w:tmpl w:val="640C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E466A"/>
    <w:multiLevelType w:val="multilevel"/>
    <w:tmpl w:val="3D3A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B1"/>
    <w:rsid w:val="00114E27"/>
    <w:rsid w:val="0018386D"/>
    <w:rsid w:val="00342DB1"/>
    <w:rsid w:val="004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FB0BE-4BF2-4FA4-BF11-1F1FADF7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386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8386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8386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386D"/>
    <w:rPr>
      <w:color w:val="0000FF"/>
      <w:u w:val="single"/>
    </w:rPr>
  </w:style>
  <w:style w:type="character" w:customStyle="1" w:styleId="text21">
    <w:name w:val="text21"/>
    <w:basedOn w:val="Domylnaczcionkaakapitu"/>
    <w:rsid w:val="0018386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9649&amp;rok=2016-02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3</cp:revision>
  <dcterms:created xsi:type="dcterms:W3CDTF">2016-05-04T09:10:00Z</dcterms:created>
  <dcterms:modified xsi:type="dcterms:W3CDTF">2016-05-04T09:20:00Z</dcterms:modified>
</cp:coreProperties>
</file>