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3634FF7E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335DD6">
        <w:rPr>
          <w:rFonts w:ascii="Times New Roman" w:hAnsi="Times New Roman" w:cs="Times New Roman"/>
          <w:b/>
          <w:bCs/>
        </w:rPr>
        <w:t>o</w:t>
      </w:r>
      <w:r w:rsidR="002E2D57">
        <w:rPr>
          <w:rFonts w:ascii="Times New Roman" w:hAnsi="Times New Roman" w:cs="Times New Roman"/>
          <w:b/>
          <w:bCs/>
        </w:rPr>
        <w:t xml:space="preserve">światy, kultury i spraw społecznych </w:t>
      </w:r>
      <w:r w:rsidRPr="009515D5">
        <w:rPr>
          <w:rFonts w:ascii="Times New Roman" w:hAnsi="Times New Roman" w:cs="Times New Roman"/>
          <w:sz w:val="24"/>
          <w:szCs w:val="24"/>
        </w:rPr>
        <w:t xml:space="preserve">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proofErr w:type="spellStart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proofErr w:type="spellEnd"/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896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2D57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D6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Marzanna Boczek</cp:lastModifiedBy>
  <cp:revision>10</cp:revision>
  <cp:lastPrinted>2019-07-16T12:15:00Z</cp:lastPrinted>
  <dcterms:created xsi:type="dcterms:W3CDTF">2019-07-16T12:16:00Z</dcterms:created>
  <dcterms:modified xsi:type="dcterms:W3CDTF">2023-07-19T12:15:00Z</dcterms:modified>
</cp:coreProperties>
</file>